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5690F3" w14:textId="77777777" w:rsidR="005438F6" w:rsidRPr="0029783E" w:rsidRDefault="000F392E" w:rsidP="00A50196">
      <w:pPr>
        <w:pStyle w:val="Title"/>
        <w:spacing w:line="360" w:lineRule="auto"/>
        <w:rPr>
          <w:rFonts w:ascii="Arial" w:eastAsia="Arial" w:hAnsi="Arial" w:cs="Arial"/>
          <w:sz w:val="32"/>
          <w:szCs w:val="32"/>
        </w:rPr>
      </w:pPr>
      <w:r w:rsidRPr="0029783E">
        <w:rPr>
          <w:rFonts w:ascii="Arial" w:hAnsi="Arial"/>
          <w:sz w:val="32"/>
          <w:szCs w:val="32"/>
        </w:rPr>
        <w:t xml:space="preserve">Aquae Talent Hub </w:t>
      </w:r>
      <w:r w:rsidR="004157D1">
        <w:rPr>
          <w:rFonts w:ascii="Arial" w:hAnsi="Arial"/>
          <w:sz w:val="32"/>
          <w:szCs w:val="32"/>
        </w:rPr>
        <w:t>reúne</w:t>
      </w:r>
      <w:r w:rsidR="0029783E">
        <w:rPr>
          <w:rFonts w:ascii="Arial" w:hAnsi="Arial"/>
          <w:sz w:val="32"/>
          <w:szCs w:val="32"/>
        </w:rPr>
        <w:t xml:space="preserve"> en</w:t>
      </w:r>
      <w:r w:rsidRPr="0029783E">
        <w:rPr>
          <w:rFonts w:ascii="Arial" w:hAnsi="Arial"/>
          <w:sz w:val="32"/>
          <w:szCs w:val="32"/>
        </w:rPr>
        <w:t xml:space="preserve"> la Universidad de Santiago</w:t>
      </w:r>
      <w:r w:rsidR="004157D1">
        <w:rPr>
          <w:rFonts w:ascii="Arial" w:hAnsi="Arial"/>
          <w:sz w:val="32"/>
          <w:szCs w:val="32"/>
        </w:rPr>
        <w:t xml:space="preserve"> a</w:t>
      </w:r>
      <w:r w:rsidRPr="0029783E">
        <w:rPr>
          <w:rFonts w:ascii="Arial" w:hAnsi="Arial"/>
          <w:sz w:val="32"/>
          <w:szCs w:val="32"/>
        </w:rPr>
        <w:t xml:space="preserve"> </w:t>
      </w:r>
      <w:r w:rsidR="0029783E">
        <w:rPr>
          <w:rFonts w:ascii="Arial" w:hAnsi="Arial"/>
          <w:sz w:val="32"/>
          <w:szCs w:val="32"/>
        </w:rPr>
        <w:t xml:space="preserve">más de 400 emprendedores, profesionales y estudiantes </w:t>
      </w:r>
    </w:p>
    <w:p w14:paraId="6F036895" w14:textId="77777777" w:rsidR="005438F6" w:rsidRDefault="005438F6" w:rsidP="00A50196">
      <w:pPr>
        <w:pStyle w:val="Poromisin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70CFFFB5" w14:textId="77777777" w:rsidR="00A50196" w:rsidRDefault="00A50196" w:rsidP="00A50196">
      <w:pPr>
        <w:pStyle w:val="Poromisin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  <w:lang w:val="en-GB" w:eastAsia="en-GB"/>
        </w:rPr>
        <w:drawing>
          <wp:inline distT="0" distB="0" distL="0" distR="0" wp14:anchorId="24E0E59F" wp14:editId="62D5CC2B">
            <wp:extent cx="5384800" cy="1155700"/>
            <wp:effectExtent l="0" t="0" r="0" b="0"/>
            <wp:docPr id="1" name="Picture 1" descr="logos-santiago-composte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-santiago-compostel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1AC06" w14:textId="77777777" w:rsidR="005438F6" w:rsidRDefault="005438F6" w:rsidP="00A50196">
      <w:pPr>
        <w:pStyle w:val="Poromisin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4D816A53" w14:textId="77777777" w:rsidR="005438F6" w:rsidRDefault="000F392E" w:rsidP="00A50196">
      <w:pPr>
        <w:pStyle w:val="Cuerpo"/>
        <w:spacing w:line="360" w:lineRule="auto"/>
        <w:rPr>
          <w:rFonts w:ascii="Arial" w:eastAsia="Arial" w:hAnsi="Arial" w:cs="Arial"/>
        </w:rPr>
      </w:pPr>
      <w:r>
        <w:rPr>
          <w:rFonts w:ascii="Arial" w:hAnsi="Arial"/>
        </w:rPr>
        <w:t>Santiago de Compostela, 12</w:t>
      </w:r>
      <w:r>
        <w:rPr>
          <w:rFonts w:ascii="Arial" w:hAnsi="Arial"/>
          <w:lang w:val="fr-FR"/>
        </w:rPr>
        <w:t xml:space="preserve"> de ma</w:t>
      </w:r>
      <w:r>
        <w:rPr>
          <w:rFonts w:ascii="Arial" w:hAnsi="Arial"/>
        </w:rPr>
        <w:t xml:space="preserve">yo 2017. </w:t>
      </w:r>
    </w:p>
    <w:p w14:paraId="78D8CDA3" w14:textId="77777777" w:rsidR="005438F6" w:rsidRDefault="005438F6" w:rsidP="00A50196">
      <w:pPr>
        <w:pStyle w:val="Cuerpo"/>
        <w:spacing w:line="360" w:lineRule="auto"/>
        <w:rPr>
          <w:rFonts w:ascii="Arial" w:eastAsia="Arial" w:hAnsi="Arial" w:cs="Arial"/>
        </w:rPr>
      </w:pPr>
    </w:p>
    <w:p w14:paraId="3055DE1A" w14:textId="77777777" w:rsidR="005438F6" w:rsidRPr="004157D1" w:rsidRDefault="000F392E" w:rsidP="00A50196">
      <w:pPr>
        <w:pStyle w:val="Cuerpo"/>
        <w:spacing w:line="360" w:lineRule="auto"/>
        <w:rPr>
          <w:rFonts w:ascii="Arial" w:eastAsia="Arial" w:hAnsi="Arial" w:cs="Arial"/>
          <w:b/>
        </w:rPr>
      </w:pPr>
      <w:r>
        <w:rPr>
          <w:rFonts w:ascii="Arial" w:hAnsi="Arial"/>
        </w:rPr>
        <w:t>•</w:t>
      </w:r>
      <w:r w:rsidR="0029783E" w:rsidRPr="004157D1">
        <w:rPr>
          <w:rFonts w:ascii="Arial" w:hAnsi="Arial"/>
          <w:b/>
        </w:rPr>
        <w:t>Con</w:t>
      </w:r>
      <w:r w:rsidRPr="004157D1">
        <w:rPr>
          <w:rFonts w:ascii="Arial" w:hAnsi="Arial"/>
          <w:b/>
        </w:rPr>
        <w:t xml:space="preserve"> el lema </w:t>
      </w:r>
      <w:r w:rsidR="0029783E" w:rsidRPr="004157D1">
        <w:rPr>
          <w:rFonts w:ascii="Arial" w:hAnsi="Arial"/>
          <w:b/>
        </w:rPr>
        <w:t>“</w:t>
      </w:r>
      <w:r w:rsidRPr="004157D1">
        <w:rPr>
          <w:rFonts w:ascii="Arial" w:hAnsi="Arial"/>
          <w:b/>
        </w:rPr>
        <w:t>Pasión por el Talento</w:t>
      </w:r>
      <w:r w:rsidR="0029783E" w:rsidRPr="004157D1">
        <w:rPr>
          <w:rFonts w:ascii="Arial" w:hAnsi="Arial"/>
          <w:b/>
        </w:rPr>
        <w:t>”</w:t>
      </w:r>
      <w:r w:rsidRPr="004157D1">
        <w:rPr>
          <w:rFonts w:ascii="Arial" w:hAnsi="Arial"/>
          <w:b/>
        </w:rPr>
        <w:t xml:space="preserve">, la Universidad de Santiago </w:t>
      </w:r>
      <w:r w:rsidR="0029783E" w:rsidRPr="004157D1">
        <w:rPr>
          <w:rFonts w:ascii="Arial" w:hAnsi="Arial"/>
          <w:b/>
        </w:rPr>
        <w:t>acogió</w:t>
      </w:r>
      <w:r w:rsidRPr="004157D1">
        <w:rPr>
          <w:rFonts w:ascii="Arial" w:hAnsi="Arial"/>
          <w:b/>
        </w:rPr>
        <w:t xml:space="preserve"> a má</w:t>
      </w:r>
      <w:r w:rsidRPr="004157D1">
        <w:rPr>
          <w:rFonts w:ascii="Arial" w:hAnsi="Arial"/>
          <w:b/>
          <w:lang w:val="fr-FR"/>
        </w:rPr>
        <w:t xml:space="preserve">s de </w:t>
      </w:r>
      <w:r w:rsidRPr="004157D1">
        <w:rPr>
          <w:rFonts w:ascii="Arial" w:hAnsi="Arial"/>
          <w:b/>
        </w:rPr>
        <w:t xml:space="preserve">400 emprendedores, profesionales y estudiantes en el primer Aquae Talent Hub celebrado en Galicia. </w:t>
      </w:r>
    </w:p>
    <w:p w14:paraId="693656E5" w14:textId="77777777" w:rsidR="005438F6" w:rsidRPr="004157D1" w:rsidRDefault="005438F6" w:rsidP="00A50196">
      <w:pPr>
        <w:pStyle w:val="Cuerpo"/>
        <w:spacing w:line="360" w:lineRule="auto"/>
        <w:rPr>
          <w:rFonts w:ascii="Arial" w:eastAsia="Arial" w:hAnsi="Arial" w:cs="Arial"/>
          <w:b/>
        </w:rPr>
      </w:pPr>
    </w:p>
    <w:p w14:paraId="64B08C05" w14:textId="77777777" w:rsidR="005438F6" w:rsidRPr="004157D1" w:rsidRDefault="000F392E" w:rsidP="00A50196">
      <w:pPr>
        <w:pStyle w:val="Cuerpo"/>
        <w:spacing w:line="360" w:lineRule="auto"/>
        <w:rPr>
          <w:rFonts w:ascii="Arial" w:hAnsi="Arial"/>
          <w:b/>
        </w:rPr>
      </w:pPr>
      <w:r w:rsidRPr="004157D1">
        <w:rPr>
          <w:rFonts w:ascii="Arial" w:hAnsi="Arial"/>
          <w:b/>
        </w:rPr>
        <w:t>•El evento contó</w:t>
      </w:r>
      <w:r w:rsidR="00C82622">
        <w:rPr>
          <w:rFonts w:ascii="Arial" w:hAnsi="Arial"/>
          <w:b/>
        </w:rPr>
        <w:t xml:space="preserve"> con</w:t>
      </w:r>
      <w:r w:rsidRPr="004157D1">
        <w:rPr>
          <w:rFonts w:ascii="Arial" w:hAnsi="Arial"/>
          <w:b/>
        </w:rPr>
        <w:t xml:space="preserve"> Cecilia Tham, reconocida activista </w:t>
      </w:r>
      <w:r w:rsidR="006D2CDD" w:rsidRPr="004157D1">
        <w:rPr>
          <w:rFonts w:ascii="Arial" w:hAnsi="Arial"/>
          <w:b/>
        </w:rPr>
        <w:t>en</w:t>
      </w:r>
      <w:r w:rsidRPr="004157D1">
        <w:rPr>
          <w:rFonts w:ascii="Arial" w:hAnsi="Arial"/>
          <w:b/>
        </w:rPr>
        <w:t xml:space="preserve"> innovación y líder </w:t>
      </w:r>
      <w:r w:rsidR="0029783E" w:rsidRPr="004157D1">
        <w:rPr>
          <w:rFonts w:ascii="Arial" w:hAnsi="Arial"/>
          <w:b/>
        </w:rPr>
        <w:t xml:space="preserve">internacional </w:t>
      </w:r>
      <w:r w:rsidR="00C44B50">
        <w:rPr>
          <w:rFonts w:ascii="Arial" w:hAnsi="Arial"/>
          <w:b/>
        </w:rPr>
        <w:t xml:space="preserve">del </w:t>
      </w:r>
      <w:r w:rsidR="00C44B50" w:rsidRPr="00C44B50">
        <w:rPr>
          <w:rFonts w:ascii="Arial" w:hAnsi="Arial"/>
          <w:b/>
          <w:i/>
        </w:rPr>
        <w:t>M</w:t>
      </w:r>
      <w:r w:rsidRPr="00C44B50">
        <w:rPr>
          <w:rFonts w:ascii="Arial" w:hAnsi="Arial"/>
          <w:b/>
          <w:i/>
        </w:rPr>
        <w:t>ovimiento</w:t>
      </w:r>
      <w:r w:rsidRPr="004157D1">
        <w:rPr>
          <w:rFonts w:ascii="Arial" w:hAnsi="Arial"/>
          <w:b/>
        </w:rPr>
        <w:t xml:space="preserve"> </w:t>
      </w:r>
      <w:r w:rsidRPr="004157D1">
        <w:rPr>
          <w:rStyle w:val="Ninguno"/>
          <w:rFonts w:ascii="Arial" w:hAnsi="Arial"/>
          <w:b/>
          <w:i/>
          <w:iCs/>
        </w:rPr>
        <w:t>Maker</w:t>
      </w:r>
      <w:r w:rsidR="006D2CDD" w:rsidRPr="004157D1">
        <w:rPr>
          <w:rStyle w:val="Ninguno"/>
          <w:rFonts w:ascii="Arial" w:hAnsi="Arial"/>
          <w:b/>
          <w:i/>
          <w:iCs/>
        </w:rPr>
        <w:t>,</w:t>
      </w:r>
      <w:r w:rsidR="0029783E" w:rsidRPr="004157D1">
        <w:rPr>
          <w:rFonts w:ascii="Arial" w:hAnsi="Arial"/>
          <w:b/>
        </w:rPr>
        <w:t xml:space="preserve"> y con</w:t>
      </w:r>
      <w:r w:rsidRPr="004157D1">
        <w:rPr>
          <w:rFonts w:ascii="Arial" w:hAnsi="Arial"/>
          <w:b/>
        </w:rPr>
        <w:t xml:space="preserve"> Irene Lapuente, consultora especia</w:t>
      </w:r>
      <w:r w:rsidR="006D2CDD" w:rsidRPr="004157D1">
        <w:rPr>
          <w:rFonts w:ascii="Arial" w:hAnsi="Arial"/>
          <w:b/>
        </w:rPr>
        <w:t>lizada en i</w:t>
      </w:r>
      <w:r w:rsidRPr="004157D1">
        <w:rPr>
          <w:rFonts w:ascii="Arial" w:hAnsi="Arial"/>
          <w:b/>
        </w:rPr>
        <w:t xml:space="preserve">nnovación que condujo una sesión práctica de formación </w:t>
      </w:r>
    </w:p>
    <w:p w14:paraId="63F88D2E" w14:textId="77777777" w:rsidR="0029783E" w:rsidRPr="004157D1" w:rsidRDefault="0029783E" w:rsidP="00A50196">
      <w:pPr>
        <w:pStyle w:val="Cuerpo"/>
        <w:spacing w:line="360" w:lineRule="auto"/>
        <w:rPr>
          <w:rFonts w:ascii="Arial" w:eastAsia="Arial" w:hAnsi="Arial" w:cs="Arial"/>
          <w:b/>
        </w:rPr>
      </w:pPr>
    </w:p>
    <w:p w14:paraId="514D1718" w14:textId="77777777" w:rsidR="005438F6" w:rsidRDefault="000F392E" w:rsidP="00A50196">
      <w:pPr>
        <w:pStyle w:val="Cuerpo"/>
        <w:spacing w:line="360" w:lineRule="auto"/>
        <w:rPr>
          <w:rFonts w:ascii="Arial" w:hAnsi="Arial"/>
        </w:rPr>
      </w:pPr>
      <w:r w:rsidRPr="004157D1">
        <w:rPr>
          <w:rFonts w:ascii="Arial" w:hAnsi="Arial"/>
          <w:b/>
        </w:rPr>
        <w:t>•La jornada ha sido posible gracias al convenio firmado entre Fundación Aquae, la Universidad de Santiago y Viaqua</w:t>
      </w:r>
      <w:r>
        <w:rPr>
          <w:rFonts w:ascii="Arial" w:hAnsi="Arial"/>
        </w:rPr>
        <w:t>.</w:t>
      </w:r>
    </w:p>
    <w:p w14:paraId="157BD774" w14:textId="77777777" w:rsidR="0029783E" w:rsidRDefault="0029783E" w:rsidP="00A50196">
      <w:pPr>
        <w:pStyle w:val="Cuerpo"/>
        <w:spacing w:line="360" w:lineRule="auto"/>
        <w:rPr>
          <w:rFonts w:ascii="Arial" w:eastAsia="Arial" w:hAnsi="Arial" w:cs="Arial"/>
        </w:rPr>
      </w:pPr>
    </w:p>
    <w:p w14:paraId="4B05278D" w14:textId="77777777" w:rsidR="005438F6" w:rsidRDefault="005438F6" w:rsidP="00A50196">
      <w:pPr>
        <w:pStyle w:val="Cuerpo"/>
        <w:spacing w:line="360" w:lineRule="auto"/>
        <w:rPr>
          <w:rFonts w:ascii="Arial" w:eastAsia="Arial" w:hAnsi="Arial" w:cs="Arial"/>
        </w:rPr>
      </w:pPr>
    </w:p>
    <w:p w14:paraId="1FCB1EB9" w14:textId="77777777" w:rsidR="00E55348" w:rsidRPr="00A50196" w:rsidRDefault="000F392E" w:rsidP="00A50196">
      <w:pPr>
        <w:pStyle w:val="Encabezamiento2"/>
        <w:spacing w:line="360" w:lineRule="auto"/>
      </w:pPr>
      <w:r>
        <w:t>Hacer es la mejor forma de pensar</w:t>
      </w:r>
    </w:p>
    <w:p w14:paraId="4E665228" w14:textId="77777777" w:rsidR="005438F6" w:rsidRDefault="006D2CDD" w:rsidP="00A50196">
      <w:pPr>
        <w:pStyle w:val="Cuerpo"/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Más de 400 jóvenes, emprendedores, profesionales y estudiantes de Compostela disfrutaron de una jornada en la que fueron los verdaderos protagonistas mediante su participación en los talleres presentados por Irene Lapuente</w:t>
      </w:r>
      <w:r w:rsidR="00C82622">
        <w:rPr>
          <w:rFonts w:ascii="Arial" w:eastAsia="Arial" w:hAnsi="Arial" w:cs="Arial"/>
        </w:rPr>
        <w:t xml:space="preserve"> y Cecilia Tham</w:t>
      </w:r>
      <w:r>
        <w:rPr>
          <w:rFonts w:ascii="Arial" w:eastAsia="Arial" w:hAnsi="Arial" w:cs="Arial"/>
        </w:rPr>
        <w:t xml:space="preserve">. El formato interactivo  motivó a los asistentes que pudieron expresar su creatividad, espíritu colaborativo y desarrollaron ideas innovadoras, guiadas por las dos ponentes, que han servido para despertar su interés por el </w:t>
      </w:r>
      <w:r>
        <w:rPr>
          <w:rFonts w:ascii="Arial" w:eastAsia="Arial" w:hAnsi="Arial" w:cs="Arial"/>
        </w:rPr>
        <w:lastRenderedPageBreak/>
        <w:t>emprendimiento.</w:t>
      </w:r>
      <w:r w:rsidR="00E55348">
        <w:rPr>
          <w:rFonts w:ascii="Arial" w:eastAsia="Arial" w:hAnsi="Arial" w:cs="Arial"/>
        </w:rPr>
        <w:t xml:space="preserve"> A los pocos minutos de comenzar, el Aquae Talent </w:t>
      </w:r>
      <w:proofErr w:type="spellStart"/>
      <w:r w:rsidR="00E55348">
        <w:rPr>
          <w:rFonts w:ascii="Arial" w:eastAsia="Arial" w:hAnsi="Arial" w:cs="Arial"/>
        </w:rPr>
        <w:t>Hub</w:t>
      </w:r>
      <w:proofErr w:type="spellEnd"/>
      <w:r w:rsidR="00E55348">
        <w:rPr>
          <w:rFonts w:ascii="Arial" w:eastAsia="Arial" w:hAnsi="Arial" w:cs="Arial"/>
        </w:rPr>
        <w:t xml:space="preserve"> </w:t>
      </w:r>
      <w:r w:rsidR="004157D1">
        <w:rPr>
          <w:rFonts w:ascii="Arial" w:eastAsia="Arial" w:hAnsi="Arial" w:cs="Arial"/>
        </w:rPr>
        <w:t>ha sido</w:t>
      </w:r>
      <w:r w:rsidR="00E55348">
        <w:rPr>
          <w:rFonts w:ascii="Arial" w:eastAsia="Arial" w:hAnsi="Arial" w:cs="Arial"/>
        </w:rPr>
        <w:t xml:space="preserve"> </w:t>
      </w:r>
      <w:proofErr w:type="spellStart"/>
      <w:r w:rsidR="00E55348">
        <w:rPr>
          <w:rFonts w:ascii="Arial" w:eastAsia="Arial" w:hAnsi="Arial" w:cs="Arial"/>
        </w:rPr>
        <w:t>Trendi</w:t>
      </w:r>
      <w:r w:rsidR="00C44B50">
        <w:rPr>
          <w:rFonts w:ascii="Arial" w:eastAsia="Arial" w:hAnsi="Arial" w:cs="Arial"/>
        </w:rPr>
        <w:t>ng</w:t>
      </w:r>
      <w:proofErr w:type="spellEnd"/>
      <w:r w:rsidR="00E55348">
        <w:rPr>
          <w:rFonts w:ascii="Arial" w:eastAsia="Arial" w:hAnsi="Arial" w:cs="Arial"/>
        </w:rPr>
        <w:t xml:space="preserve"> </w:t>
      </w:r>
      <w:proofErr w:type="spellStart"/>
      <w:r w:rsidR="00E55348">
        <w:rPr>
          <w:rFonts w:ascii="Arial" w:eastAsia="Arial" w:hAnsi="Arial" w:cs="Arial"/>
        </w:rPr>
        <w:t>Topic</w:t>
      </w:r>
      <w:proofErr w:type="spellEnd"/>
      <w:r w:rsidR="00E55348">
        <w:rPr>
          <w:rFonts w:ascii="Arial" w:eastAsia="Arial" w:hAnsi="Arial" w:cs="Arial"/>
        </w:rPr>
        <w:t xml:space="preserve"> nacional.</w:t>
      </w:r>
    </w:p>
    <w:p w14:paraId="466AB627" w14:textId="77777777" w:rsidR="006D2CDD" w:rsidRDefault="006D2CDD" w:rsidP="00A50196">
      <w:pPr>
        <w:pStyle w:val="Cuerpo"/>
        <w:spacing w:line="360" w:lineRule="auto"/>
        <w:rPr>
          <w:rFonts w:ascii="Arial" w:eastAsia="Arial" w:hAnsi="Arial" w:cs="Arial"/>
        </w:rPr>
      </w:pPr>
    </w:p>
    <w:p w14:paraId="06DAC60C" w14:textId="77777777" w:rsidR="006D2CDD" w:rsidRDefault="006D2CDD" w:rsidP="00A50196">
      <w:pPr>
        <w:pStyle w:val="Cuerpo"/>
        <w:spacing w:line="360" w:lineRule="auto"/>
        <w:rPr>
          <w:rFonts w:ascii="Helvetica" w:hAnsi="Helvetica" w:cs="Helvetica"/>
          <w:color w:val="auto"/>
          <w:lang w:val="es-ES" w:eastAsia="en-US"/>
        </w:rPr>
      </w:pPr>
      <w:r w:rsidRPr="006D2CDD">
        <w:rPr>
          <w:rFonts w:ascii="Helvetica" w:hAnsi="Helvetica" w:cs="Helvetica"/>
          <w:color w:val="auto"/>
          <w:lang w:val="es-ES" w:eastAsia="en-US"/>
        </w:rPr>
        <w:t>El objetivo que persigue la Fundación Aquae, promotora principal de la iniciativa</w:t>
      </w:r>
      <w:r>
        <w:rPr>
          <w:rFonts w:ascii="Helvetica" w:hAnsi="Helvetica" w:cs="Helvetica"/>
          <w:color w:val="auto"/>
          <w:lang w:val="es-ES" w:eastAsia="en-US"/>
        </w:rPr>
        <w:t xml:space="preserve"> junto con la universidad compostelana y Viaqua</w:t>
      </w:r>
      <w:r w:rsidRPr="006D2CDD">
        <w:rPr>
          <w:rFonts w:ascii="Helvetica" w:hAnsi="Helvetica" w:cs="Helvetica"/>
          <w:color w:val="auto"/>
          <w:lang w:val="es-ES" w:eastAsia="en-US"/>
        </w:rPr>
        <w:t>, es generar el inter</w:t>
      </w:r>
      <w:r w:rsidRPr="006D2CDD">
        <w:rPr>
          <w:rFonts w:ascii="Helvetica" w:hAnsi="Helvetica" w:cs="Helvetica"/>
          <w:color w:val="auto"/>
          <w:lang w:val="fr-FR" w:eastAsia="en-US"/>
        </w:rPr>
        <w:t>é</w:t>
      </w:r>
      <w:r w:rsidRPr="006D2CDD">
        <w:rPr>
          <w:rFonts w:ascii="Helvetica" w:hAnsi="Helvetica" w:cs="Helvetica"/>
          <w:color w:val="auto"/>
          <w:lang w:val="es-ES" w:eastAsia="en-US"/>
        </w:rPr>
        <w:t>s por el emprendimiento y los</w:t>
      </w:r>
      <w:r>
        <w:rPr>
          <w:rFonts w:ascii="Helvetica" w:hAnsi="Helvetica" w:cs="Helvetica"/>
          <w:color w:val="auto"/>
          <w:lang w:val="es-ES" w:eastAsia="en-US"/>
        </w:rPr>
        <w:t xml:space="preserve"> proyectos de los</w:t>
      </w:r>
      <w:r w:rsidRPr="006D2CDD">
        <w:rPr>
          <w:rFonts w:ascii="Helvetica" w:hAnsi="Helvetica" w:cs="Helvetica"/>
          <w:color w:val="auto"/>
          <w:lang w:val="es-ES" w:eastAsia="en-US"/>
        </w:rPr>
        <w:t xml:space="preserve"> emprendedores, así como aportar visibilidad a </w:t>
      </w:r>
      <w:r>
        <w:rPr>
          <w:rFonts w:ascii="Helvetica" w:hAnsi="Helvetica" w:cs="Helvetica"/>
          <w:color w:val="auto"/>
          <w:lang w:val="es-ES" w:eastAsia="en-US"/>
        </w:rPr>
        <w:t>iniciativas sociales</w:t>
      </w:r>
      <w:r w:rsidRPr="006D2CDD">
        <w:rPr>
          <w:rFonts w:ascii="Helvetica" w:hAnsi="Helvetica" w:cs="Helvetica"/>
          <w:color w:val="auto"/>
          <w:lang w:val="es-ES" w:eastAsia="en-US"/>
        </w:rPr>
        <w:t xml:space="preserve"> que tengan una fuerte </w:t>
      </w:r>
      <w:r>
        <w:rPr>
          <w:rFonts w:ascii="Helvetica" w:hAnsi="Helvetica" w:cs="Helvetica"/>
          <w:color w:val="auto"/>
          <w:lang w:val="es-ES" w:eastAsia="en-US"/>
        </w:rPr>
        <w:t>vinculació</w:t>
      </w:r>
      <w:r w:rsidRPr="006D2CDD">
        <w:rPr>
          <w:rFonts w:ascii="Helvetica" w:hAnsi="Helvetica" w:cs="Helvetica"/>
          <w:color w:val="auto"/>
          <w:lang w:val="it-IT" w:eastAsia="en-US"/>
        </w:rPr>
        <w:t xml:space="preserve">n con </w:t>
      </w:r>
      <w:r w:rsidRPr="006D2CDD">
        <w:rPr>
          <w:rFonts w:ascii="Helvetica" w:hAnsi="Helvetica" w:cs="Helvetica"/>
          <w:color w:val="auto"/>
          <w:lang w:val="es-ES" w:eastAsia="en-US"/>
        </w:rPr>
        <w:t>el medio ambiente, la cultura, la cooperación y el emprendimiento social</w:t>
      </w:r>
      <w:r w:rsidR="00E50890">
        <w:rPr>
          <w:rFonts w:ascii="Helvetica" w:hAnsi="Helvetica" w:cs="Helvetica"/>
          <w:color w:val="auto"/>
          <w:lang w:val="es-ES" w:eastAsia="en-US"/>
        </w:rPr>
        <w:t>.</w:t>
      </w:r>
    </w:p>
    <w:p w14:paraId="11EC5F9A" w14:textId="77777777" w:rsidR="00E50890" w:rsidRDefault="00E50890" w:rsidP="00A50196">
      <w:pPr>
        <w:pStyle w:val="Cuerpo"/>
        <w:spacing w:line="360" w:lineRule="auto"/>
        <w:rPr>
          <w:rFonts w:ascii="Helvetica" w:hAnsi="Helvetica" w:cs="Helvetica"/>
          <w:color w:val="auto"/>
          <w:lang w:val="es-ES" w:eastAsia="en-US"/>
        </w:rPr>
      </w:pPr>
    </w:p>
    <w:p w14:paraId="341C54FD" w14:textId="77777777" w:rsidR="00E50890" w:rsidRPr="00E50890" w:rsidRDefault="00E50890" w:rsidP="00A50196">
      <w:pPr>
        <w:pStyle w:val="Cuerpo"/>
        <w:spacing w:line="360" w:lineRule="auto"/>
        <w:rPr>
          <w:rFonts w:ascii="Helvetica" w:hAnsi="Helvetica" w:cs="Helvetica"/>
        </w:rPr>
      </w:pPr>
      <w:r w:rsidRPr="00E50890">
        <w:rPr>
          <w:rFonts w:ascii="Helvetica" w:hAnsi="Helvetica" w:cs="Helvetica"/>
        </w:rPr>
        <w:t>Este ha sido el primer encuen</w:t>
      </w:r>
      <w:r>
        <w:rPr>
          <w:rFonts w:ascii="Helvetica" w:hAnsi="Helvetica" w:cs="Helvetica"/>
        </w:rPr>
        <w:t>tro Aquae Talent Hub en Galicia</w:t>
      </w:r>
      <w:r w:rsidRPr="00E50890">
        <w:rPr>
          <w:rFonts w:ascii="Helvetica" w:hAnsi="Helvetica" w:cs="Helvetica"/>
        </w:rPr>
        <w:t xml:space="preserve"> de una serie que se desarr</w:t>
      </w:r>
      <w:r>
        <w:rPr>
          <w:rFonts w:ascii="Helvetica" w:hAnsi="Helvetica" w:cs="Helvetica"/>
        </w:rPr>
        <w:t>olla</w:t>
      </w:r>
      <w:r w:rsidRPr="00E50890">
        <w:rPr>
          <w:rFonts w:ascii="Helvetica" w:hAnsi="Helvetica" w:cs="Helvetica"/>
        </w:rPr>
        <w:t xml:space="preserve"> a lo largo del 2017 por </w:t>
      </w:r>
      <w:r>
        <w:rPr>
          <w:rFonts w:ascii="Helvetica" w:hAnsi="Helvetica" w:cs="Helvetica"/>
        </w:rPr>
        <w:t>toda España</w:t>
      </w:r>
      <w:r w:rsidRPr="00E50890">
        <w:rPr>
          <w:rFonts w:ascii="Helvetica" w:hAnsi="Helvetica" w:cs="Helvetica"/>
          <w:lang w:val="pt-PT"/>
        </w:rPr>
        <w:t>.</w:t>
      </w:r>
      <w:r w:rsidRPr="00E50890">
        <w:rPr>
          <w:rFonts w:ascii="Helvetica" w:hAnsi="Helvetica" w:cs="Helvetica"/>
        </w:rPr>
        <w:t xml:space="preserve"> Además de Santiago</w:t>
      </w:r>
      <w:r>
        <w:rPr>
          <w:rFonts w:ascii="Helvetica" w:hAnsi="Helvetica" w:cs="Helvetica"/>
        </w:rPr>
        <w:t>,</w:t>
      </w:r>
      <w:r w:rsidRPr="00E50890">
        <w:rPr>
          <w:rFonts w:ascii="Helvetica" w:hAnsi="Helvetica" w:cs="Helvetica"/>
        </w:rPr>
        <w:t xml:space="preserve"> los Aquae Talent Hub</w:t>
      </w:r>
      <w:r>
        <w:rPr>
          <w:rFonts w:ascii="Helvetica" w:hAnsi="Helvetica" w:cs="Helvetica"/>
        </w:rPr>
        <w:t xml:space="preserve"> han visitado</w:t>
      </w:r>
      <w:r w:rsidRPr="00E50890">
        <w:rPr>
          <w:rFonts w:ascii="Helvetica" w:hAnsi="Helvetica" w:cs="Helvetica"/>
        </w:rPr>
        <w:t xml:space="preserve"> Murcia, Má</w:t>
      </w:r>
      <w:r>
        <w:rPr>
          <w:rFonts w:ascii="Helvetica" w:hAnsi="Helvetica" w:cs="Helvetica"/>
        </w:rPr>
        <w:t>laga y</w:t>
      </w:r>
      <w:r w:rsidRPr="00E50890">
        <w:rPr>
          <w:rFonts w:ascii="Helvetica" w:hAnsi="Helvetica" w:cs="Helvetica"/>
        </w:rPr>
        <w:t xml:space="preserve"> Alicante. Cada ciudad acoge convocatorias con temáticas diferentes, siempre dentro de la Innovación, ya sea colaborativa, social, solidaria o cultu</w:t>
      </w:r>
      <w:r>
        <w:rPr>
          <w:rFonts w:ascii="Helvetica" w:hAnsi="Helvetica" w:cs="Helvetica"/>
        </w:rPr>
        <w:t>ral</w:t>
      </w:r>
      <w:r w:rsidRPr="00E50890">
        <w:rPr>
          <w:rFonts w:ascii="Helvetica" w:hAnsi="Helvetica" w:cs="Helvetica"/>
          <w:lang w:val="pt-PT"/>
        </w:rPr>
        <w:t>.</w:t>
      </w:r>
      <w:r w:rsidRPr="00E50890">
        <w:rPr>
          <w:rFonts w:ascii="Helvetica" w:hAnsi="Helvetica" w:cs="Helvetica"/>
        </w:rPr>
        <w:t xml:space="preserve"> Cada evento se realiza gracias a convenios suscritos con otras entidades que apoyan la iniciativa, como</w:t>
      </w:r>
      <w:r>
        <w:rPr>
          <w:rFonts w:ascii="Helvetica" w:hAnsi="Helvetica" w:cs="Helvetica"/>
        </w:rPr>
        <w:t xml:space="preserve"> en este caso</w:t>
      </w:r>
      <w:r w:rsidRPr="00E50890">
        <w:rPr>
          <w:rFonts w:ascii="Helvetica" w:hAnsi="Helvetica" w:cs="Helvetica"/>
        </w:rPr>
        <w:t xml:space="preserve"> la Universidad de </w:t>
      </w:r>
      <w:r>
        <w:rPr>
          <w:rFonts w:ascii="Helvetica" w:hAnsi="Helvetica" w:cs="Helvetica"/>
        </w:rPr>
        <w:t>Compostela</w:t>
      </w:r>
      <w:r w:rsidRPr="00E50890">
        <w:rPr>
          <w:rFonts w:ascii="Helvetica" w:hAnsi="Helvetica" w:cs="Helvetica"/>
        </w:rPr>
        <w:t xml:space="preserve"> </w:t>
      </w:r>
      <w:r>
        <w:rPr>
          <w:rFonts w:ascii="Helvetica" w:hAnsi="Helvetica" w:cs="Helvetica"/>
        </w:rPr>
        <w:t>y</w:t>
      </w:r>
      <w:r w:rsidRPr="00E50890">
        <w:rPr>
          <w:rFonts w:ascii="Helvetica" w:hAnsi="Helvetica" w:cs="Helvetica"/>
        </w:rPr>
        <w:t xml:space="preserve"> Viaqua</w:t>
      </w:r>
      <w:r>
        <w:rPr>
          <w:rFonts w:ascii="Helvetica" w:hAnsi="Helvetica" w:cs="Helvetica"/>
        </w:rPr>
        <w:t>, respondiendo a</w:t>
      </w:r>
      <w:r w:rsidRPr="00E50890">
        <w:rPr>
          <w:rFonts w:ascii="Helvetica" w:hAnsi="Helvetica" w:cs="Helvetica"/>
        </w:rPr>
        <w:t xml:space="preserve"> su compromiso con la sociedad.</w:t>
      </w:r>
    </w:p>
    <w:p w14:paraId="3DF530AC" w14:textId="77777777" w:rsidR="00E50890" w:rsidRDefault="00E50890" w:rsidP="00A50196">
      <w:pPr>
        <w:pStyle w:val="Cuerpo"/>
        <w:spacing w:line="360" w:lineRule="auto"/>
        <w:rPr>
          <w:rFonts w:ascii="Arial" w:hAnsi="Arial"/>
        </w:rPr>
      </w:pPr>
    </w:p>
    <w:p w14:paraId="02590A42" w14:textId="77777777" w:rsidR="00E50890" w:rsidRDefault="00E50890" w:rsidP="00A50196">
      <w:pPr>
        <w:pStyle w:val="Cuerpo"/>
        <w:spacing w:line="360" w:lineRule="auto"/>
        <w:rPr>
          <w:rFonts w:ascii="Arial" w:hAnsi="Arial"/>
        </w:rPr>
      </w:pPr>
      <w:r w:rsidRPr="00E50890">
        <w:rPr>
          <w:rFonts w:ascii="Arial" w:hAnsi="Arial"/>
        </w:rPr>
        <w:t>Irene Lapuente, investigadora y fundadora de La Mandarina de Newton,</w:t>
      </w:r>
      <w:r w:rsidRPr="00E50890">
        <w:rPr>
          <w:rFonts w:ascii="Arial" w:hAnsi="Arial"/>
          <w:lang w:val="it-IT"/>
        </w:rPr>
        <w:t xml:space="preserve"> gui</w:t>
      </w:r>
      <w:r w:rsidRPr="00E50890">
        <w:rPr>
          <w:rFonts w:ascii="Arial" w:hAnsi="Arial"/>
        </w:rPr>
        <w:t>ó a los participantes en el taller con el que dio comienzo Aquae Talent Hub Santiago</w:t>
      </w:r>
      <w:r>
        <w:rPr>
          <w:rFonts w:ascii="Arial" w:hAnsi="Arial"/>
        </w:rPr>
        <w:t>,</w:t>
      </w:r>
      <w:r w:rsidRPr="00E50890">
        <w:rPr>
          <w:rFonts w:ascii="Arial" w:hAnsi="Arial"/>
        </w:rPr>
        <w:t xml:space="preserve"> en las t</w:t>
      </w:r>
      <w:r w:rsidRPr="00E50890">
        <w:rPr>
          <w:rFonts w:ascii="Arial" w:hAnsi="Arial"/>
          <w:lang w:val="fr-FR"/>
        </w:rPr>
        <w:t>é</w:t>
      </w:r>
      <w:r w:rsidRPr="00E50890">
        <w:rPr>
          <w:rFonts w:ascii="Arial" w:hAnsi="Arial"/>
          <w:lang w:val="pt-PT"/>
        </w:rPr>
        <w:t xml:space="preserve">cnicas </w:t>
      </w:r>
      <w:r w:rsidRPr="00E50890">
        <w:rPr>
          <w:rFonts w:ascii="Arial" w:hAnsi="Arial"/>
        </w:rPr>
        <w:t>más disruptivas para convertir cualquier idea de negocio o proyecto en realidad desde la innovación.</w:t>
      </w:r>
    </w:p>
    <w:p w14:paraId="2CEB3C4D" w14:textId="77777777" w:rsidR="00E55348" w:rsidRDefault="00E55348" w:rsidP="00A50196">
      <w:pPr>
        <w:pStyle w:val="Cuerpo"/>
        <w:spacing w:line="360" w:lineRule="auto"/>
        <w:rPr>
          <w:rFonts w:ascii="Arial" w:hAnsi="Arial"/>
        </w:rPr>
      </w:pPr>
    </w:p>
    <w:p w14:paraId="577523E6" w14:textId="77777777" w:rsidR="00E55348" w:rsidRDefault="00E55348" w:rsidP="00A50196">
      <w:pPr>
        <w:pStyle w:val="Cuerpo"/>
        <w:spacing w:line="360" w:lineRule="auto"/>
        <w:rPr>
          <w:rFonts w:ascii="Arial" w:hAnsi="Arial"/>
          <w:bCs/>
        </w:rPr>
      </w:pPr>
      <w:r>
        <w:rPr>
          <w:rFonts w:ascii="Arial" w:hAnsi="Arial"/>
          <w:bCs/>
        </w:rPr>
        <w:t xml:space="preserve">Irene Lapuente, como </w:t>
      </w:r>
      <w:r w:rsidRPr="00E55348">
        <w:rPr>
          <w:rFonts w:ascii="Arial" w:hAnsi="Arial"/>
          <w:bCs/>
        </w:rPr>
        <w:t xml:space="preserve">experta en creatividad, innovación y búsqueda de nuevas formas de aprendizaje, desarrolló su taller haciendo </w:t>
      </w:r>
      <w:r>
        <w:rPr>
          <w:rFonts w:ascii="Arial" w:hAnsi="Arial"/>
          <w:bCs/>
        </w:rPr>
        <w:t>participar</w:t>
      </w:r>
      <w:r w:rsidRPr="00E55348">
        <w:rPr>
          <w:rFonts w:ascii="Arial" w:hAnsi="Arial"/>
          <w:bCs/>
        </w:rPr>
        <w:t xml:space="preserve"> activamente a todos los asistentes en modelos de innovación facilitando técnicas y herramientas para desarrollar su </w:t>
      </w:r>
      <w:r w:rsidRPr="00E55348">
        <w:rPr>
          <w:rFonts w:ascii="Arial" w:hAnsi="Arial"/>
          <w:b/>
          <w:bCs/>
        </w:rPr>
        <w:t>creatividad y el talento</w:t>
      </w:r>
      <w:r w:rsidRPr="00E55348">
        <w:rPr>
          <w:rFonts w:ascii="Arial" w:hAnsi="Arial"/>
          <w:bCs/>
        </w:rPr>
        <w:t xml:space="preserve"> que podrán aplicar en sus proyectos profesionales y de emprendimiento. </w:t>
      </w:r>
    </w:p>
    <w:p w14:paraId="43EF1BCD" w14:textId="77777777" w:rsidR="00E55348" w:rsidRDefault="00E55348" w:rsidP="00A50196">
      <w:pPr>
        <w:pStyle w:val="Cuerpo"/>
        <w:spacing w:line="360" w:lineRule="auto"/>
        <w:rPr>
          <w:rFonts w:ascii="Arial" w:hAnsi="Arial"/>
          <w:bCs/>
        </w:rPr>
      </w:pPr>
    </w:p>
    <w:p w14:paraId="470A5ADE" w14:textId="77777777" w:rsidR="00E50890" w:rsidRDefault="00E55348" w:rsidP="00A50196">
      <w:pPr>
        <w:pStyle w:val="Cuerpo"/>
        <w:spacing w:line="360" w:lineRule="auto"/>
        <w:rPr>
          <w:rFonts w:ascii="Arial" w:hAnsi="Arial"/>
          <w:bCs/>
        </w:rPr>
      </w:pPr>
      <w:r w:rsidRPr="00E55348">
        <w:rPr>
          <w:rFonts w:ascii="Arial" w:hAnsi="Arial"/>
          <w:bCs/>
        </w:rPr>
        <w:t xml:space="preserve">Mediante experiencias de motivación y trabajo en equipo logró que los </w:t>
      </w:r>
      <w:r w:rsidR="004806BF">
        <w:rPr>
          <w:rFonts w:ascii="Arial" w:hAnsi="Arial"/>
          <w:b/>
          <w:bCs/>
        </w:rPr>
        <w:t>400</w:t>
      </w:r>
      <w:r w:rsidRPr="00E55348">
        <w:rPr>
          <w:rFonts w:ascii="Arial" w:hAnsi="Arial"/>
          <w:b/>
          <w:bCs/>
        </w:rPr>
        <w:t xml:space="preserve"> participantes</w:t>
      </w:r>
      <w:r w:rsidRPr="00E55348">
        <w:rPr>
          <w:rFonts w:ascii="Arial" w:hAnsi="Arial"/>
          <w:bCs/>
        </w:rPr>
        <w:t xml:space="preserve"> expresaran sus ideas y aplicaran para ello su propia capacidad creativa desde la perspectiva de </w:t>
      </w:r>
      <w:proofErr w:type="spellStart"/>
      <w:r w:rsidRPr="004806BF">
        <w:rPr>
          <w:rFonts w:ascii="Arial" w:hAnsi="Arial"/>
          <w:bCs/>
          <w:i/>
        </w:rPr>
        <w:t>desing</w:t>
      </w:r>
      <w:proofErr w:type="spellEnd"/>
      <w:r w:rsidRPr="004806BF">
        <w:rPr>
          <w:rFonts w:ascii="Arial" w:hAnsi="Arial"/>
          <w:bCs/>
          <w:i/>
        </w:rPr>
        <w:t xml:space="preserve"> </w:t>
      </w:r>
      <w:proofErr w:type="spellStart"/>
      <w:r w:rsidRPr="004806BF">
        <w:rPr>
          <w:rFonts w:ascii="Arial" w:hAnsi="Arial"/>
          <w:bCs/>
          <w:i/>
        </w:rPr>
        <w:t>thinking</w:t>
      </w:r>
      <w:proofErr w:type="spellEnd"/>
      <w:r w:rsidRPr="00E55348">
        <w:rPr>
          <w:rFonts w:ascii="Arial" w:hAnsi="Arial"/>
          <w:bCs/>
        </w:rPr>
        <w:t>, empatía, identificación e ideación. “</w:t>
      </w:r>
      <w:r w:rsidRPr="00E55348">
        <w:rPr>
          <w:rFonts w:ascii="Arial" w:hAnsi="Arial"/>
          <w:b/>
          <w:bCs/>
        </w:rPr>
        <w:t xml:space="preserve">La empatía nos ayuda a ponernos en la piel de otras personas y a </w:t>
      </w:r>
      <w:r w:rsidRPr="00E55348">
        <w:rPr>
          <w:rFonts w:ascii="Arial" w:hAnsi="Arial"/>
          <w:b/>
          <w:bCs/>
        </w:rPr>
        <w:lastRenderedPageBreak/>
        <w:t>poder encontrar soluciones a problemas, muchas veces, invisibles</w:t>
      </w:r>
      <w:r w:rsidRPr="00E55348">
        <w:rPr>
          <w:rFonts w:ascii="Arial" w:hAnsi="Arial"/>
          <w:bCs/>
        </w:rPr>
        <w:t xml:space="preserve">” “Dejemos de ser solucionadores para saber identificar el marco de los problemas y eso nos llevará a verdaderas soluciones innovadoras”, dijo para terminar su </w:t>
      </w:r>
      <w:proofErr w:type="spellStart"/>
      <w:r w:rsidRPr="00E55348">
        <w:rPr>
          <w:rFonts w:ascii="Arial" w:hAnsi="Arial"/>
          <w:bCs/>
        </w:rPr>
        <w:t>taller</w:t>
      </w:r>
      <w:r w:rsidR="004806BF">
        <w:rPr>
          <w:rFonts w:ascii="Arial" w:hAnsi="Arial"/>
          <w:bCs/>
        </w:rPr>
        <w:t>en</w:t>
      </w:r>
      <w:proofErr w:type="spellEnd"/>
      <w:r w:rsidR="004806BF">
        <w:rPr>
          <w:rFonts w:ascii="Arial" w:hAnsi="Arial"/>
          <w:bCs/>
        </w:rPr>
        <w:t xml:space="preserve"> el que se diseñaron ‘</w:t>
      </w:r>
      <w:r w:rsidR="00C44B50">
        <w:rPr>
          <w:rFonts w:ascii="Arial" w:hAnsi="Arial"/>
          <w:bCs/>
        </w:rPr>
        <w:t>prototipos’ que fueron votadas a través de la web.</w:t>
      </w:r>
    </w:p>
    <w:p w14:paraId="734CD6DB" w14:textId="77777777" w:rsidR="00C44B50" w:rsidRDefault="00C44B50" w:rsidP="00A50196">
      <w:pPr>
        <w:pStyle w:val="Cuerpo"/>
        <w:spacing w:line="360" w:lineRule="auto"/>
        <w:rPr>
          <w:rFonts w:ascii="Arial" w:hAnsi="Arial"/>
        </w:rPr>
      </w:pPr>
    </w:p>
    <w:p w14:paraId="65DB7216" w14:textId="77777777" w:rsidR="00B10391" w:rsidRPr="00B10391" w:rsidRDefault="00B10391" w:rsidP="00A50196">
      <w:pPr>
        <w:pStyle w:val="Cuerpo"/>
        <w:spacing w:line="360" w:lineRule="auto"/>
        <w:rPr>
          <w:rFonts w:ascii="Arial" w:hAnsi="Arial"/>
        </w:rPr>
      </w:pPr>
      <w:r w:rsidRPr="00B10391">
        <w:rPr>
          <w:rFonts w:ascii="Arial" w:hAnsi="Arial"/>
          <w:b/>
        </w:rPr>
        <w:t>Cecilia Tham</w:t>
      </w:r>
      <w:r w:rsidRPr="00B10391">
        <w:rPr>
          <w:rFonts w:ascii="Arial" w:hAnsi="Arial"/>
        </w:rPr>
        <w:t xml:space="preserve">, fundadora de </w:t>
      </w:r>
      <w:r w:rsidRPr="00B10391">
        <w:rPr>
          <w:rFonts w:ascii="Arial" w:hAnsi="Arial"/>
          <w:b/>
        </w:rPr>
        <w:t>MOB (Makers of Barcelona)</w:t>
      </w:r>
      <w:r w:rsidRPr="00B10391">
        <w:rPr>
          <w:rFonts w:ascii="Arial" w:hAnsi="Arial"/>
        </w:rPr>
        <w:t xml:space="preserve"> explicó a los asistentes la importancia de convertir en prototipo cualquier idea de producto o modelo de negocio. </w:t>
      </w:r>
    </w:p>
    <w:p w14:paraId="2EB4B0CD" w14:textId="77777777" w:rsidR="00B10391" w:rsidRPr="00B10391" w:rsidRDefault="00B10391" w:rsidP="00A50196">
      <w:pPr>
        <w:pStyle w:val="Cuerpo"/>
        <w:spacing w:line="360" w:lineRule="auto"/>
        <w:rPr>
          <w:rFonts w:ascii="Arial" w:hAnsi="Arial"/>
        </w:rPr>
      </w:pPr>
    </w:p>
    <w:p w14:paraId="64EF7725" w14:textId="77777777" w:rsidR="00B10391" w:rsidRPr="00B10391" w:rsidRDefault="00B10391" w:rsidP="00A50196">
      <w:pPr>
        <w:pStyle w:val="Cuerpo"/>
        <w:spacing w:line="360" w:lineRule="auto"/>
        <w:rPr>
          <w:rFonts w:ascii="Arial" w:hAnsi="Arial"/>
          <w:lang w:val="es-ES"/>
        </w:rPr>
      </w:pPr>
      <w:r w:rsidRPr="00B10391">
        <w:rPr>
          <w:rFonts w:ascii="Arial" w:hAnsi="Arial"/>
          <w:lang w:val="es-ES"/>
        </w:rPr>
        <w:t>“</w:t>
      </w:r>
      <w:r w:rsidRPr="00B10391">
        <w:rPr>
          <w:rFonts w:ascii="Arial" w:hAnsi="Arial"/>
          <w:b/>
        </w:rPr>
        <w:t>No trates de adivinar, aprende</w:t>
      </w:r>
      <w:r w:rsidRPr="00B10391">
        <w:rPr>
          <w:rFonts w:ascii="Arial" w:hAnsi="Arial"/>
          <w:lang w:val="es-ES"/>
        </w:rPr>
        <w:t>” —</w:t>
      </w:r>
      <w:r w:rsidRPr="00B10391">
        <w:rPr>
          <w:rFonts w:ascii="Arial" w:hAnsi="Arial"/>
          <w:lang w:val="pt-PT"/>
        </w:rPr>
        <w:t>afirm</w:t>
      </w:r>
      <w:r w:rsidRPr="00B10391">
        <w:rPr>
          <w:rFonts w:ascii="Arial" w:hAnsi="Arial"/>
        </w:rPr>
        <w:t xml:space="preserve">ó </w:t>
      </w:r>
      <w:r w:rsidRPr="00B10391">
        <w:rPr>
          <w:rFonts w:ascii="Arial" w:hAnsi="Arial"/>
          <w:lang w:val="es-ES"/>
        </w:rPr>
        <w:t>Tham—“</w:t>
      </w:r>
      <w:r w:rsidRPr="00B10391">
        <w:rPr>
          <w:rFonts w:ascii="Arial" w:hAnsi="Arial"/>
          <w:b/>
        </w:rPr>
        <w:t>Maximiza el ritmo de aprendizaje reduciendo al m</w:t>
      </w:r>
      <w:r w:rsidRPr="00B10391">
        <w:rPr>
          <w:rFonts w:ascii="Arial" w:hAnsi="Arial"/>
          <w:b/>
          <w:lang w:val="es-ES"/>
        </w:rPr>
        <w:t>í</w:t>
      </w:r>
      <w:r w:rsidRPr="00B10391">
        <w:rPr>
          <w:rFonts w:ascii="Arial" w:hAnsi="Arial"/>
          <w:b/>
        </w:rPr>
        <w:t>nimo el tiempo para probar ideas</w:t>
      </w:r>
      <w:r w:rsidRPr="00B10391">
        <w:rPr>
          <w:rFonts w:ascii="Arial" w:hAnsi="Arial"/>
          <w:lang w:val="es-ES"/>
        </w:rPr>
        <w:t>” y los condujo desarrollando proyect</w:t>
      </w:r>
      <w:r w:rsidR="00C44B50">
        <w:rPr>
          <w:rFonts w:ascii="Arial" w:hAnsi="Arial"/>
          <w:lang w:val="es-ES"/>
        </w:rPr>
        <w:t xml:space="preserve">os individuales a lo largo del </w:t>
      </w:r>
      <w:r w:rsidRPr="00B10391">
        <w:rPr>
          <w:rFonts w:ascii="Arial" w:hAnsi="Arial"/>
          <w:lang w:val="es-ES"/>
        </w:rPr>
        <w:t>workshop mientras los animaba diciendo que “</w:t>
      </w:r>
      <w:r w:rsidRPr="00B10391">
        <w:rPr>
          <w:rFonts w:ascii="Arial" w:hAnsi="Arial"/>
          <w:b/>
          <w:lang w:val="es-ES"/>
        </w:rPr>
        <w:t>hacer es la manera más rápida de validar un  problema y encontrar una solución:  más que pensar</w:t>
      </w:r>
      <w:r w:rsidRPr="00B10391">
        <w:rPr>
          <w:rFonts w:ascii="Arial" w:hAnsi="Arial"/>
          <w:lang w:val="es-ES"/>
        </w:rPr>
        <w:t>”, y con recomendaciones como:  “</w:t>
      </w:r>
      <w:r w:rsidRPr="00B10391">
        <w:rPr>
          <w:rFonts w:ascii="Arial" w:hAnsi="Arial"/>
          <w:b/>
          <w:lang w:val="es-ES"/>
        </w:rPr>
        <w:t>hacer es el mejor tipo de pensamiento: da la validación del cuestionamiento</w:t>
      </w:r>
      <w:r w:rsidRPr="00B10391">
        <w:rPr>
          <w:rFonts w:ascii="Arial" w:hAnsi="Arial"/>
          <w:lang w:val="es-ES"/>
        </w:rPr>
        <w:t>”, “</w:t>
      </w:r>
      <w:r w:rsidRPr="00B10391">
        <w:rPr>
          <w:rFonts w:ascii="Arial" w:hAnsi="Arial"/>
          <w:b/>
          <w:lang w:val="es-ES"/>
        </w:rPr>
        <w:t>maximizar el ritmo de aprendizaje reduciendo al mínimo el tiempo para probar las ideas</w:t>
      </w:r>
      <w:r w:rsidRPr="00B10391">
        <w:rPr>
          <w:rFonts w:ascii="Arial" w:hAnsi="Arial"/>
          <w:lang w:val="es-ES"/>
        </w:rPr>
        <w:t>”, “</w:t>
      </w:r>
      <w:r w:rsidRPr="00B10391">
        <w:rPr>
          <w:rFonts w:ascii="Arial" w:hAnsi="Arial"/>
          <w:b/>
          <w:lang w:val="es-ES"/>
        </w:rPr>
        <w:t>si pruebas muchas ideas la probabilidad de que llegue la respuesta se maximiza</w:t>
      </w:r>
      <w:r w:rsidRPr="00B10391">
        <w:rPr>
          <w:rFonts w:ascii="Arial" w:hAnsi="Arial"/>
          <w:lang w:val="es-ES"/>
        </w:rPr>
        <w:t>”, “</w:t>
      </w:r>
      <w:r w:rsidRPr="00B10391">
        <w:rPr>
          <w:rFonts w:ascii="Arial" w:hAnsi="Arial"/>
          <w:b/>
          <w:lang w:val="es-ES"/>
        </w:rPr>
        <w:t>si vamos a probar algo con un 5% de posibilidad de  éxito, si probamos con 20 soluciones subimos la probabilidad al 64%</w:t>
      </w:r>
      <w:r w:rsidRPr="00B10391">
        <w:rPr>
          <w:rFonts w:ascii="Arial" w:hAnsi="Arial"/>
          <w:lang w:val="es-ES"/>
        </w:rPr>
        <w:t>” “</w:t>
      </w:r>
      <w:r w:rsidRPr="00B10391">
        <w:rPr>
          <w:rFonts w:ascii="Arial" w:hAnsi="Arial"/>
          <w:b/>
          <w:lang w:val="es-ES"/>
        </w:rPr>
        <w:t>hay que probar respuestas en el mínimo tiempo posible para que legue la probabilidad de éxito, No trates de adivinar: aprende</w:t>
      </w:r>
      <w:r w:rsidRPr="00B10391">
        <w:rPr>
          <w:rFonts w:ascii="Arial" w:hAnsi="Arial"/>
          <w:lang w:val="es-ES"/>
        </w:rPr>
        <w:t>”.</w:t>
      </w:r>
    </w:p>
    <w:p w14:paraId="51BABC01" w14:textId="77777777" w:rsidR="00B10391" w:rsidRPr="00B10391" w:rsidRDefault="00B10391" w:rsidP="00A50196">
      <w:pPr>
        <w:pStyle w:val="Cuerpo"/>
        <w:spacing w:line="360" w:lineRule="auto"/>
        <w:rPr>
          <w:rFonts w:ascii="Arial" w:hAnsi="Arial"/>
          <w:lang w:val="es-ES"/>
        </w:rPr>
      </w:pPr>
    </w:p>
    <w:p w14:paraId="03CB4BFB" w14:textId="77777777" w:rsidR="00B10391" w:rsidRPr="00B10391" w:rsidRDefault="00B10391" w:rsidP="00A50196">
      <w:pPr>
        <w:pStyle w:val="Cuerpo"/>
        <w:spacing w:line="360" w:lineRule="auto"/>
        <w:rPr>
          <w:rFonts w:ascii="Arial" w:hAnsi="Arial"/>
          <w:lang w:val="es-ES"/>
        </w:rPr>
      </w:pPr>
      <w:r w:rsidRPr="00B10391">
        <w:rPr>
          <w:rFonts w:ascii="Arial" w:hAnsi="Arial"/>
          <w:b/>
        </w:rPr>
        <w:t>Cecilia Tham</w:t>
      </w:r>
      <w:r w:rsidRPr="00B10391">
        <w:rPr>
          <w:rFonts w:ascii="Arial" w:hAnsi="Arial"/>
        </w:rPr>
        <w:t>, invitada a los foros más importantes de innovación social y tecnoló</w:t>
      </w:r>
      <w:r w:rsidRPr="00B10391">
        <w:rPr>
          <w:rFonts w:ascii="Arial" w:hAnsi="Arial"/>
          <w:lang w:val="it-IT"/>
        </w:rPr>
        <w:t>gica, gui</w:t>
      </w:r>
      <w:r w:rsidRPr="00B10391">
        <w:rPr>
          <w:rFonts w:ascii="Arial" w:hAnsi="Arial"/>
        </w:rPr>
        <w:t>ó con estos consejos y una dinámica de trabajo que va desde la gestación de la ‘idea’ hasta su ‘prototipación’ a los participantes en el taller en t</w:t>
      </w:r>
      <w:r w:rsidRPr="00B10391">
        <w:rPr>
          <w:rFonts w:ascii="Arial" w:hAnsi="Arial"/>
          <w:lang w:val="fr-FR"/>
        </w:rPr>
        <w:t>é</w:t>
      </w:r>
      <w:r w:rsidRPr="00B10391">
        <w:rPr>
          <w:rFonts w:ascii="Arial" w:hAnsi="Arial"/>
        </w:rPr>
        <w:t>cnicas y consejos necesarios para convertir en prototipo cualquier idea, por abstracta que sea, desde un sistema de software a un dispositivo electró</w:t>
      </w:r>
      <w:r w:rsidRPr="00B10391">
        <w:rPr>
          <w:rFonts w:ascii="Arial" w:hAnsi="Arial"/>
          <w:lang w:val="it-IT"/>
        </w:rPr>
        <w:t>nico o una campa</w:t>
      </w:r>
      <w:r w:rsidRPr="00B10391">
        <w:rPr>
          <w:rFonts w:ascii="Arial" w:hAnsi="Arial"/>
        </w:rPr>
        <w:t>ña de marketing. Para Tham, que ha cautivado al público asistente con su experiencia, el tiempo que dedicas a poner en pr</w:t>
      </w:r>
      <w:r w:rsidRPr="00B10391">
        <w:rPr>
          <w:rFonts w:ascii="Arial" w:hAnsi="Arial"/>
          <w:lang w:val="es-ES"/>
        </w:rPr>
        <w:t>á</w:t>
      </w:r>
      <w:r w:rsidRPr="00B10391">
        <w:rPr>
          <w:rFonts w:ascii="Arial" w:hAnsi="Arial"/>
        </w:rPr>
        <w:t xml:space="preserve">ctica esa idea no es tiempo perdido: </w:t>
      </w:r>
      <w:r w:rsidRPr="00B10391">
        <w:rPr>
          <w:rFonts w:ascii="Arial" w:hAnsi="Arial"/>
          <w:lang w:val="es-ES"/>
        </w:rPr>
        <w:t>“</w:t>
      </w:r>
      <w:r w:rsidRPr="00B10391">
        <w:rPr>
          <w:rFonts w:ascii="Arial" w:hAnsi="Arial"/>
          <w:lang w:val="pt-PT"/>
        </w:rPr>
        <w:t>No fracasas, aprendes</w:t>
      </w:r>
      <w:r w:rsidRPr="00B10391">
        <w:rPr>
          <w:rFonts w:ascii="Arial" w:hAnsi="Arial"/>
          <w:lang w:val="es-ES"/>
        </w:rPr>
        <w:t>”.</w:t>
      </w:r>
    </w:p>
    <w:p w14:paraId="292E98F4" w14:textId="77777777" w:rsidR="005438F6" w:rsidRPr="00B10391" w:rsidRDefault="005438F6" w:rsidP="00A50196">
      <w:pPr>
        <w:pStyle w:val="Cuerpo"/>
        <w:spacing w:line="360" w:lineRule="auto"/>
        <w:rPr>
          <w:rFonts w:ascii="Arial" w:eastAsia="Arial" w:hAnsi="Arial" w:cs="Arial"/>
          <w:lang w:val="es-ES"/>
        </w:rPr>
      </w:pPr>
    </w:p>
    <w:p w14:paraId="7BAE8807" w14:textId="77777777" w:rsidR="004157D1" w:rsidRDefault="004157D1" w:rsidP="00A50196">
      <w:pPr>
        <w:pStyle w:val="Encabezamiento2"/>
        <w:spacing w:line="360" w:lineRule="auto"/>
      </w:pPr>
    </w:p>
    <w:p w14:paraId="71A56801" w14:textId="77777777" w:rsidR="004157D1" w:rsidRPr="00A50196" w:rsidRDefault="000F392E" w:rsidP="00A50196">
      <w:pPr>
        <w:pStyle w:val="Encabezamiento2"/>
        <w:spacing w:line="360" w:lineRule="auto"/>
      </w:pPr>
      <w:r>
        <w:t xml:space="preserve">Habrá más oportunidades en Galicia con </w:t>
      </w:r>
      <w:proofErr w:type="spellStart"/>
      <w:r>
        <w:t>Aquae</w:t>
      </w:r>
      <w:proofErr w:type="spellEnd"/>
      <w:r>
        <w:t xml:space="preserve"> </w:t>
      </w:r>
      <w:proofErr w:type="spellStart"/>
      <w:r>
        <w:t>Talent</w:t>
      </w:r>
      <w:proofErr w:type="spellEnd"/>
      <w:r>
        <w:t xml:space="preserve"> </w:t>
      </w:r>
      <w:proofErr w:type="spellStart"/>
      <w:r>
        <w:t>Hub</w:t>
      </w:r>
      <w:proofErr w:type="spellEnd"/>
    </w:p>
    <w:p w14:paraId="7193EB1E" w14:textId="77777777" w:rsidR="00E55348" w:rsidRDefault="000F392E" w:rsidP="00A50196">
      <w:pPr>
        <w:pStyle w:val="Cuerpo"/>
        <w:spacing w:line="360" w:lineRule="auto"/>
        <w:rPr>
          <w:rFonts w:ascii="Arial" w:eastAsia="Arial" w:hAnsi="Arial" w:cs="Arial"/>
        </w:rPr>
      </w:pPr>
      <w:r>
        <w:rPr>
          <w:rFonts w:ascii="Arial" w:hAnsi="Arial"/>
        </w:rPr>
        <w:t xml:space="preserve">Este ha sido el primer encuentro Aquae Talent Hub en Galicia. </w:t>
      </w:r>
      <w:proofErr w:type="spellStart"/>
      <w:r>
        <w:rPr>
          <w:rFonts w:ascii="Arial" w:hAnsi="Arial"/>
        </w:rPr>
        <w:t>Ademá</w:t>
      </w:r>
      <w:proofErr w:type="spellEnd"/>
      <w:r>
        <w:rPr>
          <w:rFonts w:ascii="Arial" w:hAnsi="Arial"/>
          <w:lang w:val="it-IT"/>
        </w:rPr>
        <w:t xml:space="preserve">s de Cecilia </w:t>
      </w:r>
      <w:proofErr w:type="spellStart"/>
      <w:r>
        <w:rPr>
          <w:rFonts w:ascii="Arial" w:hAnsi="Arial"/>
          <w:lang w:val="it-IT"/>
        </w:rPr>
        <w:t>Tham</w:t>
      </w:r>
      <w:proofErr w:type="spellEnd"/>
      <w:r>
        <w:rPr>
          <w:rFonts w:ascii="Arial" w:hAnsi="Arial"/>
        </w:rPr>
        <w:t xml:space="preserve"> e Irene Lapuente</w:t>
      </w:r>
      <w:r w:rsidR="00E50890">
        <w:rPr>
          <w:rFonts w:ascii="Arial" w:hAnsi="Arial"/>
        </w:rPr>
        <w:t xml:space="preserve"> en futuras ocasiones</w:t>
      </w:r>
      <w:r>
        <w:rPr>
          <w:rFonts w:ascii="Arial" w:hAnsi="Arial"/>
        </w:rPr>
        <w:t xml:space="preserve"> se contará con la presencia de la Directora de ASHOKA para España y Portugal, Ana Sáenz de Miera; Santiago </w:t>
      </w:r>
      <w:proofErr w:type="spellStart"/>
      <w:r>
        <w:rPr>
          <w:rFonts w:ascii="Arial" w:hAnsi="Arial"/>
        </w:rPr>
        <w:t>Roncagliolo</w:t>
      </w:r>
      <w:proofErr w:type="spellEnd"/>
      <w:r>
        <w:rPr>
          <w:rFonts w:ascii="Arial" w:hAnsi="Arial"/>
        </w:rPr>
        <w:t>,</w:t>
      </w:r>
      <w:r w:rsidR="00E50890">
        <w:rPr>
          <w:rFonts w:ascii="Arial" w:hAnsi="Arial"/>
        </w:rPr>
        <w:t xml:space="preserve"> el reconocido</w:t>
      </w:r>
      <w:r>
        <w:rPr>
          <w:rFonts w:ascii="Arial" w:hAnsi="Arial"/>
        </w:rPr>
        <w:t xml:space="preserve"> escritor hispano peruano que ha difundido cómo es la vida en la Amazonía peruana</w:t>
      </w:r>
      <w:r w:rsidR="00E55348">
        <w:rPr>
          <w:rFonts w:ascii="Arial" w:hAnsi="Arial"/>
        </w:rPr>
        <w:t>,</w:t>
      </w:r>
      <w:r>
        <w:rPr>
          <w:rFonts w:ascii="Arial" w:hAnsi="Arial"/>
        </w:rPr>
        <w:t xml:space="preserve"> </w:t>
      </w:r>
      <w:r w:rsidR="00E55348">
        <w:rPr>
          <w:rFonts w:ascii="Arial" w:hAnsi="Arial"/>
        </w:rPr>
        <w:t>y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Valerie</w:t>
      </w:r>
      <w:proofErr w:type="spellEnd"/>
      <w:r>
        <w:rPr>
          <w:rFonts w:ascii="Arial" w:hAnsi="Arial"/>
        </w:rPr>
        <w:t xml:space="preserve"> Miles, editora neoyorkina de la revista </w:t>
      </w:r>
      <w:proofErr w:type="spellStart"/>
      <w:r>
        <w:rPr>
          <w:rFonts w:ascii="Arial" w:hAnsi="Arial"/>
        </w:rPr>
        <w:t>Granta</w:t>
      </w:r>
      <w:proofErr w:type="spellEnd"/>
      <w:r>
        <w:rPr>
          <w:rFonts w:ascii="Arial" w:hAnsi="Arial"/>
        </w:rPr>
        <w:t xml:space="preserve"> en </w:t>
      </w:r>
      <w:proofErr w:type="spellStart"/>
      <w:r>
        <w:rPr>
          <w:rFonts w:ascii="Arial" w:hAnsi="Arial"/>
        </w:rPr>
        <w:t>españ</w:t>
      </w:r>
      <w:proofErr w:type="spellEnd"/>
      <w:r>
        <w:rPr>
          <w:rFonts w:ascii="Arial" w:hAnsi="Arial"/>
          <w:lang w:val="pt-PT"/>
        </w:rPr>
        <w:t>ol.</w:t>
      </w:r>
      <w:r>
        <w:rPr>
          <w:rFonts w:ascii="Arial" w:hAnsi="Arial"/>
        </w:rPr>
        <w:t xml:space="preserve"> </w:t>
      </w:r>
    </w:p>
    <w:p w14:paraId="52AFC85F" w14:textId="77777777" w:rsidR="00ED6FFD" w:rsidRDefault="00ED6FFD" w:rsidP="00A50196">
      <w:pPr>
        <w:pStyle w:val="Encabezamiento2"/>
        <w:spacing w:line="360" w:lineRule="auto"/>
      </w:pPr>
    </w:p>
    <w:p w14:paraId="3CA6C2B2" w14:textId="77777777" w:rsidR="00ED6FFD" w:rsidRDefault="00ED6FFD" w:rsidP="00A50196">
      <w:pPr>
        <w:pStyle w:val="Encabezamiento2"/>
        <w:spacing w:line="360" w:lineRule="auto"/>
      </w:pPr>
    </w:p>
    <w:p w14:paraId="64880CDD" w14:textId="77777777" w:rsidR="004157D1" w:rsidRPr="00A50196" w:rsidRDefault="000F392E" w:rsidP="00A50196">
      <w:pPr>
        <w:pStyle w:val="Encabezamiento2"/>
        <w:spacing w:line="360" w:lineRule="auto"/>
      </w:pPr>
      <w:r>
        <w:t>Tres entidades apoyando a los emprendedores de Galicia</w:t>
      </w:r>
    </w:p>
    <w:p w14:paraId="52627132" w14:textId="77777777" w:rsidR="00E55348" w:rsidRDefault="000F392E" w:rsidP="00A50196">
      <w:pPr>
        <w:pStyle w:val="Cuerpo"/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El </w:t>
      </w:r>
      <w:r w:rsidR="00E55348">
        <w:rPr>
          <w:rFonts w:ascii="Arial" w:hAnsi="Arial"/>
        </w:rPr>
        <w:t>principal</w:t>
      </w:r>
      <w:r>
        <w:rPr>
          <w:rFonts w:ascii="Arial" w:hAnsi="Arial"/>
        </w:rPr>
        <w:t xml:space="preserve"> objetivo de los Aquae Talent Hub es crear una comunidad con los participan</w:t>
      </w:r>
      <w:r w:rsidR="00E55348">
        <w:rPr>
          <w:rFonts w:ascii="Arial" w:hAnsi="Arial"/>
        </w:rPr>
        <w:t>tes que asiste</w:t>
      </w:r>
      <w:r>
        <w:rPr>
          <w:rFonts w:ascii="Arial" w:hAnsi="Arial"/>
        </w:rPr>
        <w:t>n a los encuentros, pero tambi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 xml:space="preserve">n congregar a todas las personas que apuestan por el talento y la </w:t>
      </w:r>
      <w:proofErr w:type="spellStart"/>
      <w:r>
        <w:rPr>
          <w:rFonts w:ascii="Arial" w:hAnsi="Arial"/>
        </w:rPr>
        <w:t>innovació</w:t>
      </w:r>
      <w:proofErr w:type="spellEnd"/>
      <w:r>
        <w:rPr>
          <w:rFonts w:ascii="Arial" w:hAnsi="Arial"/>
          <w:lang w:val="it-IT"/>
        </w:rPr>
        <w:t>n, con inter</w:t>
      </w:r>
      <w:r>
        <w:rPr>
          <w:rFonts w:ascii="Arial" w:hAnsi="Arial"/>
          <w:lang w:val="fr-FR"/>
        </w:rPr>
        <w:t>é</w:t>
      </w:r>
      <w:r>
        <w:rPr>
          <w:rFonts w:ascii="Arial" w:hAnsi="Arial"/>
        </w:rPr>
        <w:t xml:space="preserve">s por cambiar las cosas desde su papel como emprendedores. </w:t>
      </w:r>
    </w:p>
    <w:p w14:paraId="259D6F1F" w14:textId="77777777" w:rsidR="00E55348" w:rsidRDefault="00E55348" w:rsidP="00A50196">
      <w:pPr>
        <w:pStyle w:val="Cuerpo"/>
        <w:spacing w:line="360" w:lineRule="auto"/>
        <w:rPr>
          <w:rFonts w:ascii="Arial" w:hAnsi="Arial"/>
        </w:rPr>
      </w:pPr>
    </w:p>
    <w:p w14:paraId="23BCB794" w14:textId="77777777" w:rsidR="005438F6" w:rsidRDefault="000F392E" w:rsidP="00A50196">
      <w:pPr>
        <w:pStyle w:val="Cuerpo"/>
        <w:spacing w:line="360" w:lineRule="auto"/>
        <w:rPr>
          <w:rFonts w:ascii="Arial" w:eastAsia="Arial" w:hAnsi="Arial" w:cs="Arial"/>
        </w:rPr>
      </w:pPr>
      <w:r>
        <w:rPr>
          <w:rFonts w:ascii="Arial" w:hAnsi="Arial"/>
        </w:rPr>
        <w:t>Esta edición de Aquae Talent Hub y las siguientes, no serían posibles sin el compromiso con la sociedad de empresas y entidades locales como Viaqua</w:t>
      </w:r>
      <w:r>
        <w:rPr>
          <w:rFonts w:ascii="Arial" w:hAnsi="Arial"/>
          <w:lang w:val="pt-PT"/>
        </w:rPr>
        <w:t xml:space="preserve"> o </w:t>
      </w:r>
      <w:r>
        <w:rPr>
          <w:rFonts w:ascii="Arial" w:hAnsi="Arial"/>
        </w:rPr>
        <w:t xml:space="preserve">USC, que han prestado su apoyo logístico y organizativo, además de contribuir a la difusión del mismo entre los diferentes </w:t>
      </w:r>
      <w:proofErr w:type="spellStart"/>
      <w:r w:rsidRPr="004157D1">
        <w:rPr>
          <w:rFonts w:ascii="Arial" w:hAnsi="Arial"/>
          <w:i/>
        </w:rPr>
        <w:t>stakeholders</w:t>
      </w:r>
      <w:proofErr w:type="spellEnd"/>
      <w:r>
        <w:rPr>
          <w:rFonts w:ascii="Arial" w:hAnsi="Arial"/>
        </w:rPr>
        <w:t xml:space="preserve"> y especialmente sobre el público potencial al que se dirige preferentemente: el tejido empresarial y los círculos de emprendedores y estudiantes llamados a liderar la creación de empleo y la productividad en Galicia. </w:t>
      </w:r>
    </w:p>
    <w:p w14:paraId="19DB6EE7" w14:textId="77777777" w:rsidR="00E55348" w:rsidRDefault="00E55348" w:rsidP="00A501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60" w:lineRule="auto"/>
        <w:jc w:val="both"/>
        <w:rPr>
          <w:rFonts w:ascii="Helvetica" w:hAnsi="Helvetica" w:cs="Arial Unicode MS"/>
          <w:b/>
          <w:bCs/>
          <w:color w:val="000000"/>
          <w:lang w:val="es-ES_tradnl" w:eastAsia="es-ES"/>
        </w:rPr>
      </w:pPr>
    </w:p>
    <w:p w14:paraId="123A47FF" w14:textId="77777777" w:rsidR="00E55348" w:rsidRDefault="00E55348" w:rsidP="00A501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60" w:lineRule="auto"/>
        <w:jc w:val="both"/>
        <w:rPr>
          <w:rFonts w:ascii="Helvetica" w:hAnsi="Helvetica" w:cs="Arial Unicode MS"/>
          <w:b/>
          <w:bCs/>
          <w:color w:val="000000"/>
          <w:lang w:val="es-ES_tradnl" w:eastAsia="es-ES"/>
        </w:rPr>
      </w:pPr>
    </w:p>
    <w:p w14:paraId="60E8BE54" w14:textId="77777777" w:rsidR="00A50196" w:rsidRDefault="00A50196" w:rsidP="00A501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60" w:lineRule="auto"/>
        <w:jc w:val="both"/>
        <w:rPr>
          <w:rFonts w:ascii="Helvetica" w:hAnsi="Helvetica" w:cs="Arial Unicode MS"/>
          <w:b/>
          <w:bCs/>
          <w:color w:val="000000"/>
          <w:lang w:val="es-ES_tradnl" w:eastAsia="es-ES"/>
        </w:rPr>
      </w:pPr>
    </w:p>
    <w:p w14:paraId="5BDA7B4C" w14:textId="77777777" w:rsidR="00A50196" w:rsidRDefault="00A50196" w:rsidP="00A501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60" w:lineRule="auto"/>
        <w:jc w:val="both"/>
        <w:rPr>
          <w:rFonts w:ascii="Helvetica" w:hAnsi="Helvetica" w:cs="Arial Unicode MS"/>
          <w:b/>
          <w:bCs/>
          <w:color w:val="000000"/>
          <w:lang w:val="es-ES_tradnl" w:eastAsia="es-ES"/>
        </w:rPr>
      </w:pPr>
    </w:p>
    <w:p w14:paraId="67B90A31" w14:textId="77777777" w:rsidR="00A50196" w:rsidRDefault="00A50196" w:rsidP="00A501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60" w:lineRule="auto"/>
        <w:jc w:val="both"/>
        <w:rPr>
          <w:rFonts w:ascii="Helvetica" w:hAnsi="Helvetica" w:cs="Arial Unicode MS"/>
          <w:b/>
          <w:bCs/>
          <w:color w:val="000000"/>
          <w:lang w:val="es-ES_tradnl" w:eastAsia="es-ES"/>
        </w:rPr>
      </w:pPr>
    </w:p>
    <w:p w14:paraId="40C8F61B" w14:textId="77777777" w:rsidR="00A50196" w:rsidRDefault="00A50196" w:rsidP="00A501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60" w:lineRule="auto"/>
        <w:jc w:val="both"/>
        <w:rPr>
          <w:rFonts w:ascii="Helvetica" w:hAnsi="Helvetica" w:cs="Arial Unicode MS"/>
          <w:b/>
          <w:bCs/>
          <w:color w:val="000000"/>
          <w:lang w:val="es-ES_tradnl" w:eastAsia="es-ES"/>
        </w:rPr>
      </w:pPr>
    </w:p>
    <w:p w14:paraId="789650C2" w14:textId="77777777" w:rsidR="00E55348" w:rsidRPr="00A50196" w:rsidRDefault="00E55348" w:rsidP="00A501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60" w:lineRule="auto"/>
        <w:jc w:val="both"/>
        <w:rPr>
          <w:rFonts w:ascii="Helvetica" w:hAnsi="Helvetica" w:cs="Arial Unicode MS"/>
          <w:b/>
          <w:bCs/>
          <w:color w:val="000000"/>
          <w:lang w:val="es-ES_tradnl" w:eastAsia="es-ES"/>
        </w:rPr>
      </w:pPr>
      <w:r w:rsidRPr="00E55348">
        <w:rPr>
          <w:rFonts w:ascii="Helvetica" w:hAnsi="Helvetica" w:cs="Arial Unicode MS"/>
          <w:b/>
          <w:bCs/>
          <w:color w:val="000000"/>
          <w:lang w:val="es-ES_tradnl" w:eastAsia="es-ES"/>
        </w:rPr>
        <w:lastRenderedPageBreak/>
        <w:t xml:space="preserve">Sobre </w:t>
      </w:r>
      <w:proofErr w:type="spellStart"/>
      <w:r w:rsidRPr="004157D1">
        <w:rPr>
          <w:rFonts w:asciiTheme="majorHAnsi" w:hAnsiTheme="majorHAnsi" w:cstheme="majorHAnsi"/>
          <w:b/>
          <w:bCs/>
          <w:color w:val="000000"/>
          <w:lang w:val="es-ES_tradnl" w:eastAsia="es-ES"/>
        </w:rPr>
        <w:t>Fundació</w:t>
      </w:r>
      <w:proofErr w:type="spellEnd"/>
      <w:r w:rsidRPr="004157D1">
        <w:rPr>
          <w:rFonts w:asciiTheme="majorHAnsi" w:hAnsiTheme="majorHAnsi" w:cstheme="majorHAnsi"/>
          <w:b/>
          <w:bCs/>
          <w:color w:val="000000"/>
          <w:lang w:val="es-ES" w:eastAsia="es-ES"/>
        </w:rPr>
        <w:t>n</w:t>
      </w:r>
      <w:r w:rsidRPr="00E55348">
        <w:rPr>
          <w:rFonts w:ascii="Helvetica" w:hAnsi="Helvetica" w:cs="Arial Unicode MS"/>
          <w:b/>
          <w:bCs/>
          <w:color w:val="000000"/>
          <w:lang w:val="es-ES" w:eastAsia="es-ES"/>
        </w:rPr>
        <w:t xml:space="preserve"> AQUAE</w:t>
      </w:r>
    </w:p>
    <w:p w14:paraId="39A51258" w14:textId="77777777" w:rsidR="00E55348" w:rsidRPr="00E55348" w:rsidRDefault="00E55348" w:rsidP="00A501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60" w:lineRule="auto"/>
        <w:jc w:val="both"/>
        <w:rPr>
          <w:rFonts w:ascii="Helvetica" w:hAnsi="Helvetica" w:cs="Arial Unicode MS"/>
          <w:color w:val="000000"/>
          <w:sz w:val="22"/>
          <w:szCs w:val="22"/>
          <w:lang w:val="es-ES_tradnl" w:eastAsia="es-ES"/>
        </w:rPr>
      </w:pPr>
      <w:r w:rsidRPr="00E55348">
        <w:rPr>
          <w:rFonts w:ascii="Helvetica" w:hAnsi="Helvetica" w:cs="Arial Unicode MS"/>
          <w:color w:val="000000"/>
          <w:sz w:val="22"/>
          <w:szCs w:val="22"/>
          <w:lang w:val="es-ES_tradnl" w:eastAsia="es-ES"/>
        </w:rPr>
        <w:t>Fundación Aquae combina pensamiento y acción alrededor de un nuevo modelo de desarrollo social, económico y medioambiental sostenible y trabaja para apoyar el talento emprendedor, la investigación y la innovación en el sector de la sostenibilidad. Impulsa la investigación, el conocimiento y la experiencia para desarrollar tecnologías inteligentes, el progreso social de las personas y promover la transformació</w:t>
      </w:r>
      <w:r w:rsidRPr="00E55348">
        <w:rPr>
          <w:rFonts w:ascii="Helvetica" w:hAnsi="Helvetica" w:cs="Arial Unicode MS"/>
          <w:color w:val="000000"/>
          <w:sz w:val="22"/>
          <w:szCs w:val="22"/>
          <w:lang w:val="it-IT" w:eastAsia="es-ES"/>
        </w:rPr>
        <w:t>n econ</w:t>
      </w:r>
      <w:r w:rsidRPr="00E55348">
        <w:rPr>
          <w:rFonts w:ascii="Helvetica" w:hAnsi="Helvetica" w:cs="Arial Unicode MS"/>
          <w:color w:val="000000"/>
          <w:sz w:val="22"/>
          <w:szCs w:val="22"/>
          <w:lang w:val="es-ES_tradnl" w:eastAsia="es-ES"/>
        </w:rPr>
        <w:t>ómica y social sostenible, atendiendo a la excelencia profesional en equilibrio con el medio ambiente.</w:t>
      </w:r>
    </w:p>
    <w:p w14:paraId="0CBD9B27" w14:textId="77777777" w:rsidR="00E55348" w:rsidRPr="00E55348" w:rsidRDefault="00E55348" w:rsidP="00A5019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line="360" w:lineRule="auto"/>
        <w:jc w:val="both"/>
        <w:rPr>
          <w:rFonts w:ascii="Helvetica" w:hAnsi="Helvetica" w:cs="Arial Unicode MS"/>
          <w:color w:val="000000"/>
          <w:sz w:val="22"/>
          <w:szCs w:val="22"/>
          <w:lang w:val="es-ES_tradnl" w:eastAsia="es-ES"/>
        </w:rPr>
      </w:pPr>
      <w:r w:rsidRPr="00E55348">
        <w:rPr>
          <w:rFonts w:ascii="Helvetica" w:hAnsi="Helvetica" w:cs="Arial Unicode MS"/>
          <w:color w:val="000000"/>
          <w:sz w:val="22"/>
          <w:szCs w:val="22"/>
          <w:lang w:val="es-ES_tradnl" w:eastAsia="es-ES"/>
        </w:rPr>
        <w:t>Más: http://www.fundacionaquae.org/</w:t>
      </w:r>
    </w:p>
    <w:p w14:paraId="60F5F132" w14:textId="77777777" w:rsidR="004157D1" w:rsidRDefault="004157D1" w:rsidP="00A50196">
      <w:pPr>
        <w:pStyle w:val="Encabezamiento2"/>
        <w:spacing w:line="360" w:lineRule="auto"/>
        <w:rPr>
          <w:rFonts w:asciiTheme="majorHAnsi" w:hAnsiTheme="majorHAnsi" w:cstheme="majorHAnsi"/>
          <w:sz w:val="24"/>
          <w:szCs w:val="24"/>
        </w:rPr>
      </w:pPr>
    </w:p>
    <w:p w14:paraId="5632F6AF" w14:textId="77777777" w:rsidR="00E55348" w:rsidRPr="00A50196" w:rsidRDefault="000F392E" w:rsidP="00A50196">
      <w:pPr>
        <w:pStyle w:val="Encabezamiento2"/>
        <w:spacing w:line="360" w:lineRule="auto"/>
        <w:rPr>
          <w:rFonts w:ascii="Arial" w:hAnsi="Arial"/>
          <w:sz w:val="20"/>
          <w:szCs w:val="20"/>
        </w:rPr>
      </w:pPr>
      <w:proofErr w:type="gramStart"/>
      <w:r w:rsidRPr="004157D1">
        <w:rPr>
          <w:rFonts w:asciiTheme="majorHAnsi" w:hAnsiTheme="majorHAnsi" w:cstheme="majorHAnsi"/>
          <w:sz w:val="24"/>
          <w:szCs w:val="24"/>
        </w:rPr>
        <w:t>Sobre</w:t>
      </w:r>
      <w:r w:rsidRPr="004157D1">
        <w:rPr>
          <w:rFonts w:ascii="Arial" w:hAnsi="Arial"/>
          <w:sz w:val="24"/>
          <w:szCs w:val="24"/>
        </w:rPr>
        <w:t xml:space="preserve">  VIAQUA</w:t>
      </w:r>
      <w:proofErr w:type="gramEnd"/>
      <w:r>
        <w:rPr>
          <w:rFonts w:ascii="Arial" w:hAnsi="Arial"/>
          <w:sz w:val="20"/>
          <w:szCs w:val="20"/>
        </w:rPr>
        <w:t xml:space="preserve">: </w:t>
      </w:r>
    </w:p>
    <w:p w14:paraId="7C2E8A83" w14:textId="77777777" w:rsidR="00E55348" w:rsidRPr="00A50196" w:rsidRDefault="000F392E" w:rsidP="00A50196">
      <w:pPr>
        <w:pStyle w:val="Cuerpo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Empresa del sector del medio ambiente que gestiona todos los procesos relacionados con el ciclo integral del agua: la captación, la potabilización, el transporte y la distribución para el consumo ciudadano con absolutas garantías sanitarias. El modelo VIAQUA está basado en la excelencia del servicio prestado a todos los clientes: hogares y empresas y se fundamenta en la adaptación a las necesidades de todos los clientes sin excepción, en la constante </w:t>
      </w:r>
      <w:proofErr w:type="spellStart"/>
      <w:r>
        <w:rPr>
          <w:rFonts w:ascii="Arial" w:hAnsi="Arial"/>
          <w:sz w:val="20"/>
          <w:szCs w:val="20"/>
        </w:rPr>
        <w:t>innovació</w:t>
      </w:r>
      <w:proofErr w:type="spellEnd"/>
      <w:r>
        <w:rPr>
          <w:rFonts w:ascii="Arial" w:hAnsi="Arial"/>
          <w:sz w:val="20"/>
          <w:szCs w:val="20"/>
          <w:lang w:val="it-IT"/>
        </w:rPr>
        <w:t xml:space="preserve">n </w:t>
      </w:r>
      <w:proofErr w:type="spellStart"/>
      <w:r>
        <w:rPr>
          <w:rFonts w:ascii="Arial" w:hAnsi="Arial"/>
          <w:sz w:val="20"/>
          <w:szCs w:val="20"/>
          <w:lang w:val="it-IT"/>
        </w:rPr>
        <w:t>tecnol</w:t>
      </w:r>
      <w:r>
        <w:rPr>
          <w:rFonts w:ascii="Arial" w:hAnsi="Arial"/>
          <w:sz w:val="20"/>
          <w:szCs w:val="20"/>
        </w:rPr>
        <w:t>ógica</w:t>
      </w:r>
      <w:proofErr w:type="spellEnd"/>
      <w:r>
        <w:rPr>
          <w:rFonts w:ascii="Arial" w:hAnsi="Arial"/>
          <w:sz w:val="20"/>
          <w:szCs w:val="20"/>
        </w:rPr>
        <w:t xml:space="preserve"> y en la adecuada gestión del conocimiento, así como en el uso sostenible de todos los recursos de agua disponibles.</w:t>
      </w:r>
    </w:p>
    <w:p w14:paraId="2084B5DC" w14:textId="77777777" w:rsidR="005438F6" w:rsidRPr="004157D1" w:rsidRDefault="005438F6" w:rsidP="00A50196">
      <w:pPr>
        <w:pStyle w:val="Cuerpo"/>
        <w:spacing w:line="360" w:lineRule="auto"/>
        <w:jc w:val="both"/>
        <w:rPr>
          <w:rFonts w:ascii="Arial" w:eastAsia="Arial" w:hAnsi="Arial" w:cs="Arial"/>
        </w:rPr>
      </w:pPr>
    </w:p>
    <w:p w14:paraId="1E416C8D" w14:textId="77777777" w:rsidR="005438F6" w:rsidRPr="00A50196" w:rsidRDefault="000F392E" w:rsidP="00A50196">
      <w:pPr>
        <w:pStyle w:val="Encabezamiento2"/>
        <w:spacing w:line="360" w:lineRule="auto"/>
        <w:rPr>
          <w:rFonts w:ascii="Arial" w:hAnsi="Arial"/>
          <w:sz w:val="20"/>
          <w:szCs w:val="20"/>
        </w:rPr>
      </w:pPr>
      <w:r w:rsidRPr="004157D1">
        <w:rPr>
          <w:rFonts w:ascii="Arial" w:hAnsi="Arial"/>
          <w:sz w:val="24"/>
          <w:szCs w:val="24"/>
        </w:rPr>
        <w:t xml:space="preserve">Sobre </w:t>
      </w:r>
      <w:r w:rsidR="004157D1">
        <w:rPr>
          <w:rFonts w:ascii="Arial" w:hAnsi="Arial"/>
          <w:sz w:val="24"/>
          <w:szCs w:val="24"/>
        </w:rPr>
        <w:t>Universidad de Compostela</w:t>
      </w:r>
      <w:r>
        <w:rPr>
          <w:rFonts w:ascii="Arial" w:hAnsi="Arial"/>
          <w:sz w:val="20"/>
          <w:szCs w:val="20"/>
        </w:rPr>
        <w:t>:</w:t>
      </w:r>
    </w:p>
    <w:p w14:paraId="4EEE1678" w14:textId="77777777" w:rsidR="005438F6" w:rsidRDefault="000F392E" w:rsidP="00A50196">
      <w:pPr>
        <w:pStyle w:val="Cuerpo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La Universidad de Santiago de Compostela es una </w:t>
      </w:r>
      <w:r w:rsidR="004157D1">
        <w:rPr>
          <w:rFonts w:ascii="Arial" w:hAnsi="Arial"/>
          <w:sz w:val="20"/>
          <w:szCs w:val="20"/>
        </w:rPr>
        <w:t>institució</w:t>
      </w:r>
      <w:r>
        <w:rPr>
          <w:rFonts w:ascii="Arial" w:hAnsi="Arial"/>
          <w:sz w:val="20"/>
          <w:szCs w:val="20"/>
          <w:lang w:val="it-IT"/>
        </w:rPr>
        <w:t>n pluricentenaria con vocaci</w:t>
      </w:r>
      <w:proofErr w:type="spellStart"/>
      <w:r>
        <w:rPr>
          <w:rFonts w:ascii="Arial" w:hAnsi="Arial"/>
          <w:sz w:val="20"/>
          <w:szCs w:val="20"/>
        </w:rPr>
        <w:t>ón</w:t>
      </w:r>
      <w:proofErr w:type="spellEnd"/>
      <w:r>
        <w:rPr>
          <w:rFonts w:ascii="Arial" w:hAnsi="Arial"/>
          <w:sz w:val="20"/>
          <w:szCs w:val="20"/>
        </w:rPr>
        <w:t xml:space="preserve"> de futuro y capacidad de proyección internacional, atenta a las necesidades de la sociedad en la que constituye un referente </w:t>
      </w:r>
      <w:proofErr w:type="spellStart"/>
      <w:r>
        <w:rPr>
          <w:rFonts w:ascii="Arial" w:hAnsi="Arial"/>
          <w:sz w:val="20"/>
          <w:szCs w:val="20"/>
        </w:rPr>
        <w:t>acad</w:t>
      </w:r>
      <w:proofErr w:type="spellEnd"/>
      <w:r>
        <w:rPr>
          <w:rFonts w:ascii="Arial" w:hAnsi="Arial"/>
          <w:sz w:val="20"/>
          <w:szCs w:val="20"/>
          <w:lang w:val="fr-FR"/>
        </w:rPr>
        <w:t>é</w:t>
      </w:r>
      <w:r>
        <w:rPr>
          <w:rFonts w:ascii="Arial" w:hAnsi="Arial"/>
          <w:sz w:val="20"/>
          <w:szCs w:val="20"/>
        </w:rPr>
        <w:t xml:space="preserve">mico y en la que desarrolla su labor docente e investigadora. Siglos de historia que aportan el valor añadido de la solidez </w:t>
      </w:r>
      <w:proofErr w:type="spellStart"/>
      <w:r>
        <w:rPr>
          <w:rFonts w:ascii="Arial" w:hAnsi="Arial"/>
          <w:sz w:val="20"/>
          <w:szCs w:val="20"/>
        </w:rPr>
        <w:t>acad</w:t>
      </w:r>
      <w:proofErr w:type="spellEnd"/>
      <w:r>
        <w:rPr>
          <w:rFonts w:ascii="Arial" w:hAnsi="Arial"/>
          <w:sz w:val="20"/>
          <w:szCs w:val="20"/>
          <w:lang w:val="fr-FR"/>
        </w:rPr>
        <w:t>é</w:t>
      </w:r>
      <w:r>
        <w:rPr>
          <w:rFonts w:ascii="Arial" w:hAnsi="Arial"/>
          <w:sz w:val="20"/>
          <w:szCs w:val="20"/>
        </w:rPr>
        <w:t>mica a las realizaciones del presente y a los desafíos futuros. En la actualidad entre los dos campus, de Santiago y Lugo, los universitarios disponen de más de 25 centros, 16 institutos de investigación, tres centros singulares de investigación y otros 11 propios; un total de 50 departamentos; y titulaciones de grado y máster en las cinco grandes áreas del conocimiento en los dos campus, además de las residencias universitarias, las instalaciones deportivas o culturales y las bibliotecas.</w:t>
      </w:r>
    </w:p>
    <w:p w14:paraId="1EE0CABE" w14:textId="77777777" w:rsidR="004157D1" w:rsidRDefault="004157D1" w:rsidP="00A50196">
      <w:pPr>
        <w:pStyle w:val="Cuerpo"/>
        <w:spacing w:line="360" w:lineRule="auto"/>
        <w:jc w:val="both"/>
        <w:rPr>
          <w:rFonts w:ascii="Arial" w:hAnsi="Arial"/>
          <w:sz w:val="20"/>
          <w:szCs w:val="20"/>
        </w:rPr>
      </w:pPr>
    </w:p>
    <w:p w14:paraId="30CEAA00" w14:textId="77777777" w:rsidR="004157D1" w:rsidRDefault="00A50196" w:rsidP="00A50196">
      <w:pPr>
        <w:pStyle w:val="Cuerpo"/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Arial" w:hAnsi="Arial" w:cs="Arial"/>
          <w:noProof/>
          <w:lang w:val="en-GB" w:eastAsia="en-GB"/>
        </w:rPr>
        <w:drawing>
          <wp:inline distT="0" distB="0" distL="0" distR="0" wp14:anchorId="3F066B6F" wp14:editId="745444AF">
            <wp:extent cx="5384800" cy="1155700"/>
            <wp:effectExtent l="0" t="0" r="0" b="0"/>
            <wp:docPr id="2" name="Picture 2" descr="logos-santiago-composte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s-santiago-compostel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8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35C86B7" w14:textId="77777777" w:rsidR="004157D1" w:rsidRPr="004157D1" w:rsidRDefault="004157D1" w:rsidP="00A50196">
      <w:pPr>
        <w:pStyle w:val="Cuerpo"/>
        <w:spacing w:line="360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</w:p>
    <w:p w14:paraId="0FA8BD40" w14:textId="77777777" w:rsidR="004157D1" w:rsidRPr="004157D1" w:rsidRDefault="004157D1" w:rsidP="00A50196">
      <w:pPr>
        <w:pStyle w:val="Cuerpo"/>
        <w:spacing w:line="360" w:lineRule="auto"/>
        <w:jc w:val="both"/>
        <w:rPr>
          <w:rFonts w:ascii="Arial" w:eastAsia="Arial" w:hAnsi="Arial" w:cs="Arial"/>
          <w:b/>
          <w:bCs/>
          <w:sz w:val="28"/>
          <w:szCs w:val="28"/>
        </w:rPr>
      </w:pPr>
      <w:r w:rsidRPr="004157D1">
        <w:rPr>
          <w:rFonts w:ascii="Arial" w:eastAsia="Arial" w:hAnsi="Arial" w:cs="Arial"/>
          <w:b/>
          <w:bCs/>
          <w:sz w:val="28"/>
          <w:szCs w:val="28"/>
        </w:rPr>
        <w:t xml:space="preserve">Más información y </w:t>
      </w:r>
      <w:proofErr w:type="spellStart"/>
      <w:r w:rsidRPr="004157D1">
        <w:rPr>
          <w:rFonts w:ascii="Arial" w:eastAsia="Arial" w:hAnsi="Arial" w:cs="Arial"/>
          <w:b/>
          <w:bCs/>
          <w:sz w:val="28"/>
          <w:szCs w:val="28"/>
        </w:rPr>
        <w:t>recursos:http</w:t>
      </w:r>
      <w:proofErr w:type="spellEnd"/>
      <w:r w:rsidRPr="004157D1">
        <w:rPr>
          <w:rFonts w:ascii="Arial" w:eastAsia="Arial" w:hAnsi="Arial" w:cs="Arial"/>
          <w:b/>
          <w:bCs/>
          <w:sz w:val="28"/>
          <w:szCs w:val="28"/>
        </w:rPr>
        <w:t>://aquaetalenthub.com/prensa/</w:t>
      </w:r>
    </w:p>
    <w:p w14:paraId="5770FE84" w14:textId="77777777" w:rsidR="004157D1" w:rsidRDefault="004157D1" w:rsidP="00A50196">
      <w:pPr>
        <w:pStyle w:val="Cuerpo"/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4157D1" w:rsidSect="00A50196">
      <w:headerReference w:type="default" r:id="rId7"/>
      <w:footerReference w:type="default" r:id="rId8"/>
      <w:pgSz w:w="11900" w:h="16840"/>
      <w:pgMar w:top="1701" w:right="1701" w:bottom="1134" w:left="1701" w:header="709" w:footer="8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939E3F" w14:textId="77777777" w:rsidR="00C13B3C" w:rsidRDefault="00C13B3C">
      <w:r>
        <w:separator/>
      </w:r>
    </w:p>
  </w:endnote>
  <w:endnote w:type="continuationSeparator" w:id="0">
    <w:p w14:paraId="0411FB8F" w14:textId="77777777" w:rsidR="00C13B3C" w:rsidRDefault="00C13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CC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695BD3" w14:textId="77777777" w:rsidR="004806BF" w:rsidRDefault="004806BF">
    <w:pPr>
      <w:pStyle w:val="Cabeceraypi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5F1CF0" w14:textId="77777777" w:rsidR="00C13B3C" w:rsidRDefault="00C13B3C">
      <w:r>
        <w:separator/>
      </w:r>
    </w:p>
  </w:footnote>
  <w:footnote w:type="continuationSeparator" w:id="0">
    <w:p w14:paraId="18CCCB5B" w14:textId="77777777" w:rsidR="00C13B3C" w:rsidRDefault="00C13B3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3B371D" w14:textId="77777777" w:rsidR="004806BF" w:rsidRDefault="004806BF">
    <w:pPr>
      <w:pStyle w:val="Cabeceraypi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438F6"/>
    <w:rsid w:val="000F392E"/>
    <w:rsid w:val="00173C1F"/>
    <w:rsid w:val="0029783E"/>
    <w:rsid w:val="004157D1"/>
    <w:rsid w:val="004806BF"/>
    <w:rsid w:val="005438F6"/>
    <w:rsid w:val="006D2CDD"/>
    <w:rsid w:val="00A50196"/>
    <w:rsid w:val="00B10391"/>
    <w:rsid w:val="00BA0CAD"/>
    <w:rsid w:val="00BF0210"/>
    <w:rsid w:val="00C13B3C"/>
    <w:rsid w:val="00C44B50"/>
    <w:rsid w:val="00C82622"/>
    <w:rsid w:val="00E50890"/>
    <w:rsid w:val="00E55348"/>
    <w:rsid w:val="00E95C2B"/>
    <w:rsid w:val="00EC0D20"/>
    <w:rsid w:val="00EC4832"/>
    <w:rsid w:val="00ED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671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le">
    <w:name w:val="Title"/>
    <w:pPr>
      <w:keepNext/>
    </w:pPr>
    <w:rPr>
      <w:rFonts w:ascii="Helvetica" w:hAnsi="Helvetica" w:cs="Arial Unicode MS"/>
      <w:b/>
      <w:bCs/>
      <w:color w:val="000000"/>
      <w:sz w:val="60"/>
      <w:szCs w:val="60"/>
      <w:u w:color="000000"/>
      <w:lang w:val="es-ES_tradnl"/>
    </w:rPr>
  </w:style>
  <w:style w:type="paragraph" w:customStyle="1" w:styleId="Poromisin">
    <w:name w:val="Por omisión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customStyle="1" w:styleId="Cuerpo">
    <w:name w:val="Cuerpo"/>
    <w:rPr>
      <w:rFonts w:cs="Arial Unicode MS"/>
      <w:color w:val="000000"/>
      <w:sz w:val="24"/>
      <w:szCs w:val="24"/>
      <w:u w:color="000000"/>
      <w:lang w:val="es-ES_tradnl"/>
    </w:rPr>
  </w:style>
  <w:style w:type="character" w:customStyle="1" w:styleId="Ninguno">
    <w:name w:val="Ninguno"/>
  </w:style>
  <w:style w:type="paragraph" w:customStyle="1" w:styleId="Encabezamiento2">
    <w:name w:val="Encabezamiento 2"/>
    <w:pPr>
      <w:keepNext/>
      <w:outlineLvl w:val="1"/>
    </w:pPr>
    <w:rPr>
      <w:rFonts w:ascii="Helvetica" w:hAnsi="Helvetica" w:cs="Arial Unicode MS"/>
      <w:b/>
      <w:bCs/>
      <w:color w:val="000000"/>
      <w:sz w:val="32"/>
      <w:szCs w:val="32"/>
      <w:u w:color="00000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1272</Words>
  <Characters>7252</Characters>
  <Application>Microsoft Macintosh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</dc:creator>
  <cp:lastModifiedBy>cesar martin</cp:lastModifiedBy>
  <cp:revision>3</cp:revision>
  <dcterms:created xsi:type="dcterms:W3CDTF">2017-05-12T10:47:00Z</dcterms:created>
  <dcterms:modified xsi:type="dcterms:W3CDTF">2017-05-12T11:37:00Z</dcterms:modified>
</cp:coreProperties>
</file>